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B3BA1" w14:textId="77777777" w:rsidR="00156544" w:rsidRDefault="00156544" w:rsidP="00156544">
      <w:pPr>
        <w:pStyle w:val="ListParagraph"/>
        <w:ind w:left="0"/>
        <w:jc w:val="center"/>
        <w:rPr>
          <w:rFonts w:ascii="Arial" w:hAnsi="Arial" w:cs="Arial"/>
          <w:b/>
          <w:sz w:val="16"/>
          <w:szCs w:val="16"/>
        </w:rPr>
      </w:pPr>
    </w:p>
    <w:p w14:paraId="5147F6BB" w14:textId="6556D044" w:rsidR="00156544" w:rsidRPr="00400213" w:rsidRDefault="00156544" w:rsidP="00156544">
      <w:pPr>
        <w:pStyle w:val="ListParagraph"/>
        <w:ind w:left="0"/>
        <w:jc w:val="center"/>
        <w:rPr>
          <w:rFonts w:ascii="Arial" w:hAnsi="Arial" w:cs="Arial"/>
          <w:b/>
        </w:rPr>
      </w:pPr>
      <w:r w:rsidRPr="00400213">
        <w:rPr>
          <w:rFonts w:ascii="Arial" w:hAnsi="Arial" w:cs="Arial"/>
          <w:b/>
        </w:rPr>
        <w:t>HOLFORD PARISH COUNCIL</w:t>
      </w:r>
      <w:r w:rsidR="00C21952">
        <w:rPr>
          <w:rFonts w:ascii="Arial" w:hAnsi="Arial" w:cs="Arial"/>
          <w:b/>
        </w:rPr>
        <w:t xml:space="preserve"> – </w:t>
      </w:r>
      <w:r w:rsidR="00BE4EDD">
        <w:rPr>
          <w:rFonts w:ascii="Arial" w:hAnsi="Arial" w:cs="Arial"/>
          <w:b/>
        </w:rPr>
        <w:t xml:space="preserve">Extra </w:t>
      </w:r>
      <w:r w:rsidR="00CB4244">
        <w:rPr>
          <w:rFonts w:ascii="Arial" w:hAnsi="Arial" w:cs="Arial"/>
          <w:b/>
        </w:rPr>
        <w:t>Full Council</w:t>
      </w:r>
      <w:r w:rsidR="00C21952">
        <w:rPr>
          <w:rFonts w:ascii="Arial" w:hAnsi="Arial" w:cs="Arial"/>
          <w:b/>
        </w:rPr>
        <w:t xml:space="preserve"> Meeting</w:t>
      </w:r>
    </w:p>
    <w:p w14:paraId="096C01E0" w14:textId="77777777" w:rsidR="00156544" w:rsidRPr="005A7EF2" w:rsidRDefault="00156544" w:rsidP="00156544">
      <w:pPr>
        <w:pStyle w:val="ListParagraph"/>
        <w:ind w:left="0"/>
        <w:jc w:val="center"/>
        <w:rPr>
          <w:rFonts w:ascii="Arial" w:hAnsi="Arial" w:cs="Arial"/>
          <w:sz w:val="16"/>
          <w:szCs w:val="16"/>
        </w:rPr>
      </w:pPr>
    </w:p>
    <w:p w14:paraId="0F90B449" w14:textId="77777777" w:rsidR="00156544" w:rsidRPr="00400213" w:rsidRDefault="00156544" w:rsidP="00156544">
      <w:pPr>
        <w:pStyle w:val="ListParagraph"/>
        <w:ind w:left="0"/>
        <w:jc w:val="center"/>
        <w:rPr>
          <w:rFonts w:ascii="Arial" w:hAnsi="Arial" w:cs="Arial"/>
          <w:sz w:val="20"/>
          <w:szCs w:val="20"/>
        </w:rPr>
      </w:pPr>
      <w:bookmarkStart w:id="0" w:name="OLE_LINK1"/>
      <w:bookmarkStart w:id="1" w:name="OLE_LINK2"/>
      <w:r w:rsidRPr="00400213">
        <w:rPr>
          <w:rFonts w:ascii="Arial" w:hAnsi="Arial" w:cs="Arial"/>
          <w:sz w:val="20"/>
          <w:szCs w:val="20"/>
        </w:rPr>
        <w:t xml:space="preserve">Meeting Date, </w:t>
      </w:r>
      <w:proofErr w:type="gramStart"/>
      <w:r w:rsidRPr="00400213">
        <w:rPr>
          <w:rFonts w:ascii="Arial" w:hAnsi="Arial" w:cs="Arial"/>
          <w:sz w:val="20"/>
          <w:szCs w:val="20"/>
        </w:rPr>
        <w:t>Time</w:t>
      </w:r>
      <w:proofErr w:type="gramEnd"/>
      <w:r w:rsidRPr="00400213">
        <w:rPr>
          <w:rFonts w:ascii="Arial" w:hAnsi="Arial" w:cs="Arial"/>
          <w:sz w:val="20"/>
          <w:szCs w:val="20"/>
        </w:rPr>
        <w:t xml:space="preserve"> and Location:</w:t>
      </w:r>
    </w:p>
    <w:p w14:paraId="3D611A0E" w14:textId="23F01215" w:rsidR="00156544" w:rsidRPr="00400213" w:rsidRDefault="00BE4EDD" w:rsidP="00156544">
      <w:pPr>
        <w:pStyle w:val="ListParagraph"/>
        <w:ind w:left="0"/>
        <w:jc w:val="center"/>
        <w:rPr>
          <w:rFonts w:ascii="Arial" w:hAnsi="Arial" w:cs="Arial"/>
          <w:sz w:val="20"/>
          <w:szCs w:val="20"/>
        </w:rPr>
      </w:pPr>
      <w:r>
        <w:rPr>
          <w:rFonts w:ascii="Arial" w:hAnsi="Arial" w:cs="Arial"/>
          <w:sz w:val="20"/>
          <w:szCs w:val="20"/>
        </w:rPr>
        <w:t>29</w:t>
      </w:r>
      <w:r w:rsidR="00254203" w:rsidRPr="00254203">
        <w:rPr>
          <w:rFonts w:ascii="Arial" w:hAnsi="Arial" w:cs="Arial"/>
          <w:sz w:val="20"/>
          <w:szCs w:val="20"/>
          <w:vertAlign w:val="superscript"/>
        </w:rPr>
        <w:t>th</w:t>
      </w:r>
      <w:r w:rsidR="00254203">
        <w:rPr>
          <w:rFonts w:ascii="Arial" w:hAnsi="Arial" w:cs="Arial"/>
          <w:sz w:val="20"/>
          <w:szCs w:val="20"/>
        </w:rPr>
        <w:t xml:space="preserve"> January 2024</w:t>
      </w:r>
      <w:r w:rsidR="00156544" w:rsidRPr="00400213">
        <w:rPr>
          <w:rFonts w:ascii="Arial" w:hAnsi="Arial" w:cs="Arial"/>
          <w:sz w:val="20"/>
          <w:szCs w:val="20"/>
        </w:rPr>
        <w:t>, 19:</w:t>
      </w:r>
      <w:r>
        <w:rPr>
          <w:rFonts w:ascii="Arial" w:hAnsi="Arial" w:cs="Arial"/>
          <w:sz w:val="20"/>
          <w:szCs w:val="20"/>
        </w:rPr>
        <w:t>00</w:t>
      </w:r>
      <w:r w:rsidR="00156544" w:rsidRPr="00400213">
        <w:rPr>
          <w:rFonts w:ascii="Arial" w:hAnsi="Arial" w:cs="Arial"/>
          <w:sz w:val="20"/>
          <w:szCs w:val="20"/>
        </w:rPr>
        <w:t xml:space="preserve"> @ Holford &amp; District Village Hall</w:t>
      </w:r>
    </w:p>
    <w:p w14:paraId="51315424" w14:textId="4E2819E2" w:rsidR="00156544" w:rsidRDefault="00156544" w:rsidP="00156544">
      <w:pPr>
        <w:pStyle w:val="ListParagraph"/>
        <w:ind w:left="0"/>
        <w:jc w:val="center"/>
        <w:rPr>
          <w:rFonts w:ascii="Arial" w:hAnsi="Arial" w:cs="Arial"/>
          <w:color w:val="0070C0"/>
          <w:sz w:val="16"/>
          <w:szCs w:val="16"/>
          <w:u w:val="single"/>
          <w:lang w:val="en-US"/>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6"/>
        <w:gridCol w:w="850"/>
        <w:gridCol w:w="1306"/>
        <w:gridCol w:w="394"/>
        <w:gridCol w:w="1677"/>
        <w:gridCol w:w="850"/>
        <w:gridCol w:w="1306"/>
      </w:tblGrid>
      <w:tr w:rsidR="00093B7F" w:rsidRPr="00400213" w14:paraId="4DCEDBAB" w14:textId="77777777" w:rsidTr="004C5074">
        <w:trPr>
          <w:trHeight w:val="227"/>
        </w:trPr>
        <w:tc>
          <w:tcPr>
            <w:tcW w:w="1976" w:type="dxa"/>
            <w:shd w:val="clear" w:color="auto" w:fill="D9D9D9"/>
          </w:tcPr>
          <w:p w14:paraId="4103FA9D"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noProof/>
                <w:sz w:val="20"/>
                <w:szCs w:val="20"/>
              </w:rPr>
              <w:t>Holford Parish Council</w:t>
            </w:r>
          </w:p>
        </w:tc>
        <w:tc>
          <w:tcPr>
            <w:tcW w:w="850" w:type="dxa"/>
            <w:tcBorders>
              <w:right w:val="single" w:sz="4" w:space="0" w:color="auto"/>
            </w:tcBorders>
            <w:shd w:val="clear" w:color="auto" w:fill="D9D9D9"/>
          </w:tcPr>
          <w:p w14:paraId="50B22131"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Initials (XX)</w:t>
            </w:r>
          </w:p>
        </w:tc>
        <w:tc>
          <w:tcPr>
            <w:tcW w:w="1306" w:type="dxa"/>
            <w:tcBorders>
              <w:right w:val="single" w:sz="4" w:space="0" w:color="auto"/>
            </w:tcBorders>
          </w:tcPr>
          <w:p w14:paraId="5CB02B91" w14:textId="7777777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sz w:val="20"/>
                <w:szCs w:val="20"/>
              </w:rPr>
              <w:t>Attendance</w:t>
            </w:r>
          </w:p>
        </w:tc>
        <w:tc>
          <w:tcPr>
            <w:tcW w:w="394" w:type="dxa"/>
            <w:tcBorders>
              <w:top w:val="nil"/>
              <w:left w:val="single" w:sz="4" w:space="0" w:color="auto"/>
              <w:bottom w:val="nil"/>
              <w:right w:val="single" w:sz="4" w:space="0" w:color="auto"/>
            </w:tcBorders>
            <w:shd w:val="clear" w:color="auto" w:fill="auto"/>
          </w:tcPr>
          <w:p w14:paraId="6D84408D" w14:textId="77777777" w:rsidR="00093B7F" w:rsidRPr="00400213" w:rsidRDefault="00093B7F" w:rsidP="00B03EFC">
            <w:pPr>
              <w:pStyle w:val="ListParagraph"/>
              <w:ind w:left="0"/>
              <w:rPr>
                <w:rFonts w:ascii="Arial" w:eastAsia="Calibri" w:hAnsi="Arial" w:cs="Arial"/>
                <w:b/>
                <w:sz w:val="20"/>
                <w:szCs w:val="20"/>
              </w:rPr>
            </w:pPr>
          </w:p>
        </w:tc>
        <w:tc>
          <w:tcPr>
            <w:tcW w:w="1677" w:type="dxa"/>
            <w:tcBorders>
              <w:left w:val="single" w:sz="4" w:space="0" w:color="auto"/>
            </w:tcBorders>
            <w:shd w:val="clear" w:color="auto" w:fill="D9D9D9"/>
          </w:tcPr>
          <w:p w14:paraId="05AD4A20" w14:textId="57BAC167" w:rsidR="00093B7F" w:rsidRPr="00400213" w:rsidRDefault="00093B7F" w:rsidP="00B03EFC">
            <w:pPr>
              <w:pStyle w:val="ListParagraph"/>
              <w:ind w:left="0"/>
              <w:rPr>
                <w:rFonts w:ascii="Arial" w:eastAsia="Calibri" w:hAnsi="Arial" w:cs="Arial"/>
                <w:b/>
                <w:sz w:val="20"/>
                <w:szCs w:val="20"/>
              </w:rPr>
            </w:pPr>
            <w:r w:rsidRPr="00400213">
              <w:rPr>
                <w:rFonts w:ascii="Arial" w:eastAsia="Calibri" w:hAnsi="Arial" w:cs="Arial"/>
                <w:b/>
                <w:bCs/>
                <w:noProof/>
                <w:sz w:val="20"/>
                <w:szCs w:val="20"/>
              </w:rPr>
              <w:t>Somerset Council</w:t>
            </w:r>
          </w:p>
        </w:tc>
        <w:tc>
          <w:tcPr>
            <w:tcW w:w="850" w:type="dxa"/>
            <w:shd w:val="clear" w:color="auto" w:fill="D9D9D9"/>
          </w:tcPr>
          <w:p w14:paraId="64016C7D"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Initials (XX)</w:t>
            </w:r>
          </w:p>
        </w:tc>
        <w:tc>
          <w:tcPr>
            <w:tcW w:w="1306" w:type="dxa"/>
            <w:shd w:val="clear" w:color="auto" w:fill="D9D9D9"/>
          </w:tcPr>
          <w:p w14:paraId="25ABE076" w14:textId="77777777" w:rsidR="00093B7F" w:rsidRPr="00400213" w:rsidRDefault="00093B7F" w:rsidP="00B03EFC">
            <w:pPr>
              <w:pStyle w:val="ListParagraph"/>
              <w:ind w:left="0"/>
              <w:rPr>
                <w:rFonts w:ascii="Arial" w:eastAsia="Calibri" w:hAnsi="Arial" w:cs="Arial"/>
                <w:b/>
                <w:noProof/>
                <w:sz w:val="20"/>
                <w:szCs w:val="20"/>
              </w:rPr>
            </w:pPr>
            <w:r w:rsidRPr="00400213">
              <w:rPr>
                <w:rFonts w:ascii="Arial" w:eastAsia="Calibri" w:hAnsi="Arial" w:cs="Arial"/>
                <w:b/>
                <w:noProof/>
                <w:sz w:val="20"/>
                <w:szCs w:val="20"/>
              </w:rPr>
              <w:t>Attendance</w:t>
            </w:r>
          </w:p>
        </w:tc>
      </w:tr>
      <w:tr w:rsidR="00093B7F" w:rsidRPr="008B349B" w14:paraId="344CA56F" w14:textId="77777777" w:rsidTr="004C5074">
        <w:trPr>
          <w:trHeight w:hRule="exact" w:val="227"/>
        </w:trPr>
        <w:tc>
          <w:tcPr>
            <w:tcW w:w="1976" w:type="dxa"/>
            <w:shd w:val="clear" w:color="auto" w:fill="auto"/>
          </w:tcPr>
          <w:p w14:paraId="13CE0FEE" w14:textId="4E5D50B7" w:rsidR="00093B7F" w:rsidRPr="008B349B" w:rsidRDefault="00D63BEC" w:rsidP="00B03EFC">
            <w:pPr>
              <w:pStyle w:val="ListParagraph"/>
              <w:ind w:left="0"/>
              <w:rPr>
                <w:rFonts w:ascii="Arial" w:eastAsia="Calibri" w:hAnsi="Arial" w:cs="Arial"/>
                <w:noProof/>
                <w:sz w:val="18"/>
                <w:szCs w:val="18"/>
              </w:rPr>
            </w:pPr>
            <w:r>
              <w:rPr>
                <w:rFonts w:ascii="Arial" w:eastAsia="Calibri" w:hAnsi="Arial" w:cs="Arial"/>
                <w:noProof/>
                <w:sz w:val="18"/>
                <w:szCs w:val="18"/>
              </w:rPr>
              <w:t>Mike Copleston</w:t>
            </w:r>
            <w:r w:rsidR="004C5074">
              <w:rPr>
                <w:rFonts w:ascii="Arial" w:eastAsia="Calibri" w:hAnsi="Arial" w:cs="Arial"/>
                <w:noProof/>
                <w:sz w:val="18"/>
                <w:szCs w:val="18"/>
              </w:rPr>
              <w:t xml:space="preserve"> (ch)</w:t>
            </w:r>
            <w:r w:rsidR="00093B7F" w:rsidRPr="008B349B">
              <w:rPr>
                <w:rFonts w:ascii="Arial" w:eastAsia="Calibri" w:hAnsi="Arial" w:cs="Arial"/>
                <w:noProof/>
                <w:sz w:val="18"/>
                <w:szCs w:val="18"/>
              </w:rPr>
              <w:t xml:space="preserve"> </w:t>
            </w:r>
            <w:r w:rsidR="008B349B">
              <w:rPr>
                <w:rFonts w:ascii="Arial" w:eastAsia="Calibri" w:hAnsi="Arial" w:cs="Arial"/>
                <w:noProof/>
                <w:sz w:val="18"/>
                <w:szCs w:val="18"/>
              </w:rPr>
              <w:t>chair</w:t>
            </w:r>
            <w:r w:rsidR="00093B7F" w:rsidRPr="008B349B">
              <w:rPr>
                <w:rFonts w:ascii="Arial" w:eastAsia="Calibri" w:hAnsi="Arial" w:cs="Arial"/>
                <w:sz w:val="18"/>
                <w:szCs w:val="18"/>
              </w:rPr>
              <w:t>Chairman</w:t>
            </w:r>
          </w:p>
        </w:tc>
        <w:tc>
          <w:tcPr>
            <w:tcW w:w="850" w:type="dxa"/>
            <w:tcBorders>
              <w:right w:val="single" w:sz="4" w:space="0" w:color="auto"/>
            </w:tcBorders>
            <w:shd w:val="clear" w:color="auto" w:fill="auto"/>
          </w:tcPr>
          <w:p w14:paraId="6345EB03" w14:textId="6D14E6A9" w:rsidR="00093B7F" w:rsidRPr="008B349B" w:rsidRDefault="00D63BEC" w:rsidP="00B03EFC">
            <w:pPr>
              <w:pStyle w:val="ListParagraph"/>
              <w:ind w:left="0"/>
              <w:rPr>
                <w:rFonts w:ascii="Arial" w:eastAsia="Calibri" w:hAnsi="Arial" w:cs="Arial"/>
                <w:b/>
                <w:sz w:val="18"/>
                <w:szCs w:val="18"/>
              </w:rPr>
            </w:pPr>
            <w:r>
              <w:rPr>
                <w:rFonts w:ascii="Arial" w:eastAsia="Calibri" w:hAnsi="Arial" w:cs="Arial"/>
                <w:noProof/>
                <w:color w:val="000000"/>
                <w:sz w:val="18"/>
                <w:szCs w:val="18"/>
              </w:rPr>
              <w:t>MC</w:t>
            </w:r>
          </w:p>
        </w:tc>
        <w:tc>
          <w:tcPr>
            <w:tcW w:w="1306" w:type="dxa"/>
            <w:tcBorders>
              <w:right w:val="single" w:sz="4" w:space="0" w:color="auto"/>
            </w:tcBorders>
          </w:tcPr>
          <w:p w14:paraId="0C55ABDB" w14:textId="77777777" w:rsidR="00093B7F" w:rsidRPr="008B349B" w:rsidRDefault="00093B7F"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4DAEBB43"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4352D6DA" w14:textId="61D69592" w:rsidR="00093B7F" w:rsidRPr="008B349B" w:rsidRDefault="00FA15B8" w:rsidP="00B03EFC">
            <w:pPr>
              <w:pStyle w:val="ListParagraph"/>
              <w:ind w:left="0"/>
              <w:rPr>
                <w:rFonts w:ascii="Arial" w:eastAsia="Calibri" w:hAnsi="Arial" w:cs="Arial"/>
                <w:b/>
                <w:sz w:val="18"/>
                <w:szCs w:val="18"/>
              </w:rPr>
            </w:pPr>
            <w:r>
              <w:rPr>
                <w:rFonts w:ascii="Arial" w:eastAsia="Calibri" w:hAnsi="Arial" w:cs="Arial"/>
                <w:noProof/>
                <w:sz w:val="18"/>
                <w:szCs w:val="18"/>
              </w:rPr>
              <w:t>Hugh Davies</w:t>
            </w:r>
          </w:p>
        </w:tc>
        <w:tc>
          <w:tcPr>
            <w:tcW w:w="850" w:type="dxa"/>
            <w:shd w:val="clear" w:color="auto" w:fill="auto"/>
          </w:tcPr>
          <w:p w14:paraId="5C09370B" w14:textId="4B628B19" w:rsidR="00093B7F" w:rsidRPr="008B349B" w:rsidRDefault="00FA15B8" w:rsidP="00B03EFC">
            <w:pPr>
              <w:pStyle w:val="ListParagraph"/>
              <w:ind w:left="0"/>
              <w:rPr>
                <w:rFonts w:ascii="Arial" w:eastAsia="Calibri" w:hAnsi="Arial" w:cs="Arial"/>
                <w:b/>
                <w:sz w:val="18"/>
                <w:szCs w:val="18"/>
              </w:rPr>
            </w:pPr>
            <w:r>
              <w:rPr>
                <w:rFonts w:ascii="Arial" w:eastAsia="Calibri" w:hAnsi="Arial" w:cs="Arial"/>
                <w:noProof/>
                <w:color w:val="000000"/>
                <w:sz w:val="18"/>
                <w:szCs w:val="18"/>
              </w:rPr>
              <w:t>HD</w:t>
            </w:r>
          </w:p>
        </w:tc>
        <w:tc>
          <w:tcPr>
            <w:tcW w:w="1306" w:type="dxa"/>
          </w:tcPr>
          <w:p w14:paraId="689196A2" w14:textId="72A8C67B" w:rsidR="00093B7F" w:rsidRPr="008B349B" w:rsidRDefault="00BE4EDD" w:rsidP="00B03EFC">
            <w:pPr>
              <w:pStyle w:val="ListParagraph"/>
              <w:ind w:left="0"/>
              <w:rPr>
                <w:rFonts w:ascii="Arial" w:eastAsia="Calibri" w:hAnsi="Arial" w:cs="Arial"/>
                <w:noProof/>
                <w:color w:val="000000"/>
                <w:sz w:val="18"/>
                <w:szCs w:val="18"/>
              </w:rPr>
            </w:pPr>
            <w:r>
              <w:rPr>
                <w:rFonts w:ascii="Segoe UI Symbol" w:hAnsi="Segoe UI Symbol" w:cs="Segoe UI Symbol"/>
                <w:b/>
                <w:position w:val="-4"/>
                <w:sz w:val="18"/>
                <w:szCs w:val="18"/>
              </w:rPr>
              <w:t>X</w:t>
            </w:r>
          </w:p>
        </w:tc>
      </w:tr>
      <w:tr w:rsidR="00093B7F" w:rsidRPr="008B349B" w14:paraId="725096DB" w14:textId="77777777" w:rsidTr="00FA15B8">
        <w:trPr>
          <w:trHeight w:hRule="exact" w:val="227"/>
        </w:trPr>
        <w:tc>
          <w:tcPr>
            <w:tcW w:w="1976" w:type="dxa"/>
            <w:shd w:val="clear" w:color="auto" w:fill="auto"/>
          </w:tcPr>
          <w:p w14:paraId="7B737254" w14:textId="45A15AB5" w:rsidR="00093B7F" w:rsidRPr="008B349B" w:rsidRDefault="00400213" w:rsidP="00B03EFC">
            <w:pPr>
              <w:pStyle w:val="ListParagraph"/>
              <w:ind w:left="0"/>
              <w:rPr>
                <w:rFonts w:ascii="Arial" w:eastAsia="Calibri" w:hAnsi="Arial" w:cs="Arial"/>
                <w:noProof/>
                <w:sz w:val="18"/>
                <w:szCs w:val="18"/>
              </w:rPr>
            </w:pPr>
            <w:r w:rsidRPr="008B349B">
              <w:rPr>
                <w:rFonts w:ascii="Arial" w:eastAsia="Calibri" w:hAnsi="Arial" w:cs="Arial"/>
                <w:noProof/>
                <w:sz w:val="18"/>
                <w:szCs w:val="18"/>
              </w:rPr>
              <w:t>Ann Anderson</w:t>
            </w:r>
          </w:p>
        </w:tc>
        <w:tc>
          <w:tcPr>
            <w:tcW w:w="850" w:type="dxa"/>
            <w:tcBorders>
              <w:right w:val="single" w:sz="4" w:space="0" w:color="auto"/>
            </w:tcBorders>
            <w:shd w:val="clear" w:color="auto" w:fill="auto"/>
          </w:tcPr>
          <w:p w14:paraId="16F60D02" w14:textId="07AF46D8" w:rsidR="00093B7F" w:rsidRPr="008B349B" w:rsidRDefault="00400213" w:rsidP="00B03EFC">
            <w:pPr>
              <w:pStyle w:val="ListParagraph"/>
              <w:ind w:left="0"/>
              <w:rPr>
                <w:rFonts w:ascii="Arial" w:eastAsia="Calibri" w:hAnsi="Arial" w:cs="Arial"/>
                <w:bCs/>
                <w:sz w:val="18"/>
                <w:szCs w:val="18"/>
              </w:rPr>
            </w:pPr>
            <w:r w:rsidRPr="008B349B">
              <w:rPr>
                <w:rFonts w:ascii="Arial" w:eastAsia="Calibri" w:hAnsi="Arial" w:cs="Arial"/>
                <w:bCs/>
                <w:sz w:val="18"/>
                <w:szCs w:val="18"/>
              </w:rPr>
              <w:t>AA</w:t>
            </w:r>
          </w:p>
        </w:tc>
        <w:tc>
          <w:tcPr>
            <w:tcW w:w="1306" w:type="dxa"/>
            <w:tcBorders>
              <w:right w:val="single" w:sz="4" w:space="0" w:color="auto"/>
            </w:tcBorders>
          </w:tcPr>
          <w:p w14:paraId="785DCF61" w14:textId="66D7FDDC" w:rsidR="00093B7F" w:rsidRPr="008B349B" w:rsidRDefault="00E64755"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41E9AB48"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3C5CCA7D" w14:textId="7E2531CD" w:rsidR="00093B7F" w:rsidRPr="008B349B" w:rsidRDefault="00FA15B8" w:rsidP="00B03EFC">
            <w:pPr>
              <w:pStyle w:val="ListParagraph"/>
              <w:ind w:left="0"/>
              <w:rPr>
                <w:rFonts w:ascii="Arial" w:eastAsia="Calibri" w:hAnsi="Arial" w:cs="Arial"/>
                <w:b/>
                <w:sz w:val="18"/>
                <w:szCs w:val="18"/>
              </w:rPr>
            </w:pPr>
            <w:r w:rsidRPr="00FA15B8">
              <w:rPr>
                <w:rFonts w:ascii="Arial" w:eastAsia="Calibri" w:hAnsi="Arial" w:cs="Arial"/>
                <w:bCs/>
                <w:sz w:val="18"/>
                <w:szCs w:val="18"/>
              </w:rPr>
              <w:t>Rosemary</w:t>
            </w:r>
            <w:r>
              <w:rPr>
                <w:rFonts w:ascii="Arial" w:eastAsia="Calibri" w:hAnsi="Arial" w:cs="Arial"/>
                <w:bCs/>
                <w:sz w:val="18"/>
                <w:szCs w:val="18"/>
              </w:rPr>
              <w:t xml:space="preserve"> </w:t>
            </w:r>
            <w:r w:rsidRPr="00FA15B8">
              <w:rPr>
                <w:rFonts w:ascii="Arial" w:eastAsia="Calibri" w:hAnsi="Arial" w:cs="Arial"/>
                <w:bCs/>
                <w:sz w:val="18"/>
                <w:szCs w:val="18"/>
              </w:rPr>
              <w:t>Woods</w:t>
            </w:r>
          </w:p>
        </w:tc>
        <w:tc>
          <w:tcPr>
            <w:tcW w:w="850" w:type="dxa"/>
            <w:shd w:val="clear" w:color="auto" w:fill="auto"/>
          </w:tcPr>
          <w:p w14:paraId="4ED0F560" w14:textId="03D930B5" w:rsidR="00093B7F" w:rsidRPr="00FA15B8" w:rsidRDefault="00FA15B8" w:rsidP="00B03EFC">
            <w:pPr>
              <w:pStyle w:val="ListParagraph"/>
              <w:ind w:left="0"/>
              <w:rPr>
                <w:rFonts w:ascii="Arial" w:eastAsia="Calibri" w:hAnsi="Arial" w:cs="Arial"/>
                <w:bCs/>
                <w:sz w:val="18"/>
                <w:szCs w:val="18"/>
              </w:rPr>
            </w:pPr>
            <w:r w:rsidRPr="00FA15B8">
              <w:rPr>
                <w:rFonts w:ascii="Arial" w:eastAsia="Calibri" w:hAnsi="Arial" w:cs="Arial"/>
                <w:bCs/>
                <w:sz w:val="18"/>
                <w:szCs w:val="18"/>
              </w:rPr>
              <w:t>RW</w:t>
            </w:r>
          </w:p>
        </w:tc>
        <w:tc>
          <w:tcPr>
            <w:tcW w:w="1306" w:type="dxa"/>
            <w:shd w:val="clear" w:color="auto" w:fill="auto"/>
          </w:tcPr>
          <w:p w14:paraId="41624728" w14:textId="10E2B75E" w:rsidR="00093B7F" w:rsidRPr="008B349B" w:rsidRDefault="00254203" w:rsidP="00B03EFC">
            <w:pPr>
              <w:pStyle w:val="ListParagraph"/>
              <w:ind w:left="0"/>
              <w:rPr>
                <w:rFonts w:ascii="Arial" w:eastAsia="Calibri" w:hAnsi="Arial" w:cs="Arial"/>
                <w:b/>
                <w:sz w:val="18"/>
                <w:szCs w:val="18"/>
              </w:rPr>
            </w:pPr>
            <w:r>
              <w:rPr>
                <w:rFonts w:ascii="Segoe UI Symbol" w:hAnsi="Segoe UI Symbol" w:cs="Segoe UI Symbol"/>
                <w:b/>
                <w:position w:val="-4"/>
                <w:sz w:val="18"/>
                <w:szCs w:val="18"/>
              </w:rPr>
              <w:t>x</w:t>
            </w:r>
          </w:p>
        </w:tc>
      </w:tr>
      <w:tr w:rsidR="00093B7F" w:rsidRPr="008B349B" w14:paraId="4D5D31D3" w14:textId="77777777" w:rsidTr="004C5074">
        <w:trPr>
          <w:trHeight w:hRule="exact" w:val="227"/>
        </w:trPr>
        <w:tc>
          <w:tcPr>
            <w:tcW w:w="1976" w:type="dxa"/>
            <w:shd w:val="clear" w:color="auto" w:fill="auto"/>
          </w:tcPr>
          <w:p w14:paraId="18B83AC9" w14:textId="38D193E6" w:rsidR="00093B7F" w:rsidRPr="008B349B" w:rsidRDefault="00A431B9" w:rsidP="00B03EFC">
            <w:pPr>
              <w:pStyle w:val="ListParagraph"/>
              <w:ind w:left="0"/>
              <w:rPr>
                <w:rFonts w:ascii="Arial" w:eastAsia="Calibri" w:hAnsi="Arial" w:cs="Arial"/>
                <w:noProof/>
                <w:sz w:val="18"/>
                <w:szCs w:val="18"/>
              </w:rPr>
            </w:pPr>
            <w:r>
              <w:rPr>
                <w:rFonts w:ascii="Arial" w:eastAsia="Calibri" w:hAnsi="Arial" w:cs="Arial"/>
                <w:sz w:val="18"/>
                <w:szCs w:val="18"/>
              </w:rPr>
              <w:t xml:space="preserve"> </w:t>
            </w:r>
          </w:p>
        </w:tc>
        <w:tc>
          <w:tcPr>
            <w:tcW w:w="850" w:type="dxa"/>
            <w:tcBorders>
              <w:right w:val="single" w:sz="4" w:space="0" w:color="auto"/>
            </w:tcBorders>
            <w:shd w:val="clear" w:color="auto" w:fill="auto"/>
          </w:tcPr>
          <w:p w14:paraId="6EB3E1CC" w14:textId="303B1429" w:rsidR="00093B7F" w:rsidRPr="004C5074" w:rsidRDefault="00D63BEC" w:rsidP="00B03EFC">
            <w:pPr>
              <w:pStyle w:val="ListParagraph"/>
              <w:ind w:left="0"/>
              <w:rPr>
                <w:rFonts w:ascii="Arial" w:eastAsia="Calibri" w:hAnsi="Arial" w:cs="Arial"/>
                <w:bCs/>
                <w:sz w:val="18"/>
                <w:szCs w:val="18"/>
              </w:rPr>
            </w:pPr>
            <w:r w:rsidRPr="008B349B">
              <w:rPr>
                <w:rFonts w:ascii="Arial" w:eastAsia="Calibri" w:hAnsi="Arial" w:cs="Arial"/>
                <w:bCs/>
                <w:sz w:val="18"/>
                <w:szCs w:val="18"/>
              </w:rPr>
              <w:t>SN</w:t>
            </w:r>
          </w:p>
        </w:tc>
        <w:tc>
          <w:tcPr>
            <w:tcW w:w="1306" w:type="dxa"/>
            <w:tcBorders>
              <w:right w:val="single" w:sz="4" w:space="0" w:color="auto"/>
            </w:tcBorders>
          </w:tcPr>
          <w:p w14:paraId="05EA3278" w14:textId="0AFEBE59" w:rsidR="00093B7F" w:rsidRPr="008B349B" w:rsidRDefault="00254203" w:rsidP="00B03EFC">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049ED3AE" w14:textId="77777777" w:rsidR="00093B7F" w:rsidRPr="008B349B" w:rsidRDefault="00093B7F" w:rsidP="00B03EFC">
            <w:pPr>
              <w:pStyle w:val="ListParagraph"/>
              <w:ind w:left="0"/>
              <w:rPr>
                <w:rFonts w:ascii="Arial" w:eastAsia="Calibri" w:hAnsi="Arial" w:cs="Arial"/>
                <w:b/>
                <w:sz w:val="18"/>
                <w:szCs w:val="18"/>
              </w:rPr>
            </w:pPr>
          </w:p>
        </w:tc>
        <w:tc>
          <w:tcPr>
            <w:tcW w:w="1677" w:type="dxa"/>
            <w:tcBorders>
              <w:left w:val="single" w:sz="4" w:space="0" w:color="auto"/>
              <w:bottom w:val="single" w:sz="4" w:space="0" w:color="auto"/>
            </w:tcBorders>
            <w:shd w:val="clear" w:color="auto" w:fill="auto"/>
          </w:tcPr>
          <w:p w14:paraId="5C2B6285" w14:textId="77C43953" w:rsidR="00093B7F" w:rsidRPr="008B349B" w:rsidRDefault="00093B7F" w:rsidP="00B03EFC">
            <w:pPr>
              <w:pStyle w:val="ListParagraph"/>
              <w:ind w:left="0"/>
              <w:rPr>
                <w:rFonts w:ascii="Arial" w:eastAsia="Calibri" w:hAnsi="Arial" w:cs="Arial"/>
                <w:b/>
                <w:sz w:val="18"/>
                <w:szCs w:val="18"/>
              </w:rPr>
            </w:pPr>
          </w:p>
        </w:tc>
        <w:tc>
          <w:tcPr>
            <w:tcW w:w="850" w:type="dxa"/>
            <w:tcBorders>
              <w:bottom w:val="single" w:sz="4" w:space="0" w:color="auto"/>
            </w:tcBorders>
            <w:shd w:val="clear" w:color="auto" w:fill="auto"/>
          </w:tcPr>
          <w:p w14:paraId="076F7DE2" w14:textId="3DD826A1" w:rsidR="00093B7F" w:rsidRPr="008B349B" w:rsidRDefault="00093B7F" w:rsidP="00B03EFC">
            <w:pPr>
              <w:pStyle w:val="ListParagraph"/>
              <w:ind w:left="0"/>
              <w:rPr>
                <w:rFonts w:ascii="Arial" w:eastAsia="Calibri" w:hAnsi="Arial" w:cs="Arial"/>
                <w:b/>
                <w:sz w:val="18"/>
                <w:szCs w:val="18"/>
              </w:rPr>
            </w:pPr>
          </w:p>
        </w:tc>
        <w:tc>
          <w:tcPr>
            <w:tcW w:w="1306" w:type="dxa"/>
            <w:tcBorders>
              <w:bottom w:val="single" w:sz="4" w:space="0" w:color="auto"/>
            </w:tcBorders>
          </w:tcPr>
          <w:p w14:paraId="5B3CFA5A" w14:textId="0DF315D6" w:rsidR="00093B7F" w:rsidRPr="008B349B" w:rsidRDefault="00093B7F" w:rsidP="00B03EFC">
            <w:pPr>
              <w:pStyle w:val="ListParagraph"/>
              <w:ind w:left="0"/>
              <w:rPr>
                <w:rFonts w:ascii="Arial" w:eastAsia="Calibri" w:hAnsi="Arial" w:cs="Arial"/>
                <w:noProof/>
                <w:color w:val="000000"/>
                <w:sz w:val="18"/>
                <w:szCs w:val="18"/>
              </w:rPr>
            </w:pPr>
          </w:p>
        </w:tc>
      </w:tr>
      <w:tr w:rsidR="00511866" w:rsidRPr="008B349B" w14:paraId="2B752984" w14:textId="77777777" w:rsidTr="004C5074">
        <w:trPr>
          <w:trHeight w:hRule="exact" w:val="227"/>
        </w:trPr>
        <w:tc>
          <w:tcPr>
            <w:tcW w:w="1976" w:type="dxa"/>
            <w:shd w:val="clear" w:color="auto" w:fill="auto"/>
          </w:tcPr>
          <w:p w14:paraId="0B4D5169" w14:textId="4EF40C07" w:rsidR="00511866" w:rsidRPr="008B349B" w:rsidRDefault="00E64755" w:rsidP="00511866">
            <w:pPr>
              <w:pStyle w:val="ListParagraph"/>
              <w:ind w:left="0"/>
              <w:rPr>
                <w:rFonts w:ascii="Arial" w:eastAsia="Calibri" w:hAnsi="Arial" w:cs="Arial"/>
                <w:noProof/>
                <w:sz w:val="18"/>
                <w:szCs w:val="18"/>
              </w:rPr>
            </w:pPr>
            <w:r>
              <w:rPr>
                <w:rFonts w:ascii="Arial" w:eastAsia="Calibri" w:hAnsi="Arial" w:cs="Arial"/>
                <w:noProof/>
                <w:sz w:val="18"/>
                <w:szCs w:val="18"/>
              </w:rPr>
              <w:t>Reuben Morris</w:t>
            </w:r>
          </w:p>
        </w:tc>
        <w:tc>
          <w:tcPr>
            <w:tcW w:w="850" w:type="dxa"/>
            <w:tcBorders>
              <w:right w:val="single" w:sz="4" w:space="0" w:color="auto"/>
            </w:tcBorders>
            <w:shd w:val="clear" w:color="auto" w:fill="auto"/>
          </w:tcPr>
          <w:p w14:paraId="3038CFE2" w14:textId="7019FF6E" w:rsidR="00511866" w:rsidRPr="004C5074" w:rsidRDefault="00E64755" w:rsidP="00511866">
            <w:pPr>
              <w:pStyle w:val="ListParagraph"/>
              <w:ind w:left="0"/>
              <w:rPr>
                <w:rFonts w:ascii="Arial" w:eastAsia="Calibri" w:hAnsi="Arial" w:cs="Arial"/>
                <w:bCs/>
                <w:sz w:val="18"/>
                <w:szCs w:val="18"/>
              </w:rPr>
            </w:pPr>
            <w:r>
              <w:rPr>
                <w:rFonts w:ascii="Arial" w:eastAsia="Calibri" w:hAnsi="Arial" w:cs="Arial"/>
                <w:sz w:val="18"/>
                <w:szCs w:val="18"/>
              </w:rPr>
              <w:t>RM</w:t>
            </w:r>
          </w:p>
        </w:tc>
        <w:tc>
          <w:tcPr>
            <w:tcW w:w="1306" w:type="dxa"/>
            <w:tcBorders>
              <w:right w:val="single" w:sz="4" w:space="0" w:color="auto"/>
            </w:tcBorders>
          </w:tcPr>
          <w:p w14:paraId="0E8BE76C" w14:textId="3251551D" w:rsidR="00511866" w:rsidRPr="008B349B" w:rsidRDefault="00BE4EDD" w:rsidP="00511866">
            <w:pPr>
              <w:pStyle w:val="ListParagraph"/>
              <w:ind w:left="0"/>
              <w:rPr>
                <w:rFonts w:ascii="Arial" w:eastAsia="Calibri" w:hAnsi="Arial" w:cs="Arial"/>
                <w:b/>
                <w:sz w:val="18"/>
                <w:szCs w:val="18"/>
              </w:rPr>
            </w:pPr>
            <w:r>
              <w:rPr>
                <w:rFonts w:ascii="Segoe UI Symbol" w:hAnsi="Segoe UI Symbol" w:cs="Segoe UI Symbol"/>
                <w:b/>
                <w:position w:val="-4"/>
                <w:sz w:val="18"/>
                <w:szCs w:val="18"/>
              </w:rPr>
              <w:t>X</w:t>
            </w:r>
          </w:p>
        </w:tc>
        <w:tc>
          <w:tcPr>
            <w:tcW w:w="394" w:type="dxa"/>
            <w:tcBorders>
              <w:top w:val="nil"/>
              <w:left w:val="single" w:sz="4" w:space="0" w:color="auto"/>
              <w:bottom w:val="nil"/>
              <w:right w:val="single" w:sz="4" w:space="0" w:color="auto"/>
            </w:tcBorders>
            <w:shd w:val="clear" w:color="auto" w:fill="auto"/>
          </w:tcPr>
          <w:p w14:paraId="2839D74D" w14:textId="77777777" w:rsidR="00511866" w:rsidRPr="008B349B" w:rsidRDefault="00511866" w:rsidP="00511866">
            <w:pPr>
              <w:pStyle w:val="ListParagraph"/>
              <w:ind w:left="0"/>
              <w:rPr>
                <w:rFonts w:ascii="Arial" w:eastAsia="Calibri" w:hAnsi="Arial" w:cs="Arial"/>
                <w:b/>
                <w:sz w:val="18"/>
                <w:szCs w:val="18"/>
              </w:rPr>
            </w:pPr>
          </w:p>
        </w:tc>
        <w:tc>
          <w:tcPr>
            <w:tcW w:w="1677" w:type="dxa"/>
            <w:tcBorders>
              <w:left w:val="single" w:sz="4" w:space="0" w:color="auto"/>
              <w:bottom w:val="single" w:sz="4" w:space="0" w:color="auto"/>
            </w:tcBorders>
            <w:shd w:val="clear" w:color="auto" w:fill="auto"/>
          </w:tcPr>
          <w:p w14:paraId="4E05803C" w14:textId="2D8BF876" w:rsidR="00511866" w:rsidRPr="008B349B" w:rsidRDefault="00511866" w:rsidP="00511866">
            <w:pPr>
              <w:pStyle w:val="ListParagraph"/>
              <w:ind w:left="0"/>
              <w:rPr>
                <w:rFonts w:ascii="Arial" w:eastAsia="Calibri" w:hAnsi="Arial" w:cs="Arial"/>
                <w:b/>
                <w:sz w:val="18"/>
                <w:szCs w:val="18"/>
              </w:rPr>
            </w:pPr>
          </w:p>
        </w:tc>
        <w:tc>
          <w:tcPr>
            <w:tcW w:w="850" w:type="dxa"/>
            <w:tcBorders>
              <w:bottom w:val="single" w:sz="4" w:space="0" w:color="auto"/>
            </w:tcBorders>
            <w:shd w:val="clear" w:color="auto" w:fill="auto"/>
          </w:tcPr>
          <w:p w14:paraId="441560C7" w14:textId="347898E0" w:rsidR="00511866" w:rsidRPr="008B349B" w:rsidRDefault="00511866" w:rsidP="00511866">
            <w:pPr>
              <w:pStyle w:val="ListParagraph"/>
              <w:ind w:left="0"/>
              <w:rPr>
                <w:rFonts w:ascii="Arial" w:eastAsia="Calibri" w:hAnsi="Arial" w:cs="Arial"/>
                <w:b/>
                <w:sz w:val="18"/>
                <w:szCs w:val="18"/>
              </w:rPr>
            </w:pPr>
          </w:p>
        </w:tc>
        <w:tc>
          <w:tcPr>
            <w:tcW w:w="1306" w:type="dxa"/>
            <w:tcBorders>
              <w:bottom w:val="single" w:sz="4" w:space="0" w:color="auto"/>
            </w:tcBorders>
          </w:tcPr>
          <w:p w14:paraId="032E8A1D" w14:textId="41996791" w:rsidR="00511866" w:rsidRPr="008B349B" w:rsidRDefault="00511866" w:rsidP="00511866">
            <w:pPr>
              <w:pStyle w:val="ListParagraph"/>
              <w:ind w:left="0"/>
              <w:rPr>
                <w:rFonts w:ascii="Arial" w:eastAsia="Calibri" w:hAnsi="Arial" w:cs="Arial"/>
                <w:noProof/>
                <w:color w:val="000000"/>
                <w:sz w:val="18"/>
                <w:szCs w:val="18"/>
              </w:rPr>
            </w:pPr>
          </w:p>
        </w:tc>
      </w:tr>
      <w:tr w:rsidR="00511866" w:rsidRPr="008B349B" w14:paraId="3903E028" w14:textId="77777777" w:rsidTr="004C5074">
        <w:trPr>
          <w:trHeight w:hRule="exact" w:val="227"/>
        </w:trPr>
        <w:tc>
          <w:tcPr>
            <w:tcW w:w="1976" w:type="dxa"/>
            <w:shd w:val="clear" w:color="auto" w:fill="auto"/>
          </w:tcPr>
          <w:p w14:paraId="48C68286" w14:textId="5C4CAF67" w:rsidR="00511866" w:rsidRPr="008B349B" w:rsidRDefault="001018AC" w:rsidP="00511866">
            <w:pPr>
              <w:pStyle w:val="ListParagraph"/>
              <w:ind w:left="0"/>
              <w:rPr>
                <w:rFonts w:ascii="Arial" w:eastAsia="Calibri" w:hAnsi="Arial" w:cs="Arial"/>
                <w:sz w:val="18"/>
                <w:szCs w:val="18"/>
              </w:rPr>
            </w:pPr>
            <w:r>
              <w:rPr>
                <w:rFonts w:ascii="Arial" w:eastAsia="Calibri" w:hAnsi="Arial" w:cs="Arial"/>
                <w:sz w:val="18"/>
                <w:szCs w:val="18"/>
              </w:rPr>
              <w:t>Stephen Campbell</w:t>
            </w:r>
          </w:p>
        </w:tc>
        <w:tc>
          <w:tcPr>
            <w:tcW w:w="850" w:type="dxa"/>
            <w:tcBorders>
              <w:right w:val="single" w:sz="4" w:space="0" w:color="auto"/>
            </w:tcBorders>
            <w:shd w:val="clear" w:color="auto" w:fill="auto"/>
          </w:tcPr>
          <w:p w14:paraId="028A29CC" w14:textId="4EEED263" w:rsidR="00511866" w:rsidRPr="008B349B" w:rsidRDefault="001018AC" w:rsidP="00511866">
            <w:pPr>
              <w:pStyle w:val="ListParagraph"/>
              <w:ind w:left="0"/>
              <w:rPr>
                <w:rFonts w:ascii="Arial" w:eastAsia="Calibri" w:hAnsi="Arial" w:cs="Arial"/>
                <w:bCs/>
                <w:sz w:val="18"/>
                <w:szCs w:val="18"/>
              </w:rPr>
            </w:pPr>
            <w:r>
              <w:rPr>
                <w:rFonts w:ascii="Arial" w:eastAsia="Calibri" w:hAnsi="Arial" w:cs="Arial"/>
                <w:bCs/>
                <w:sz w:val="18"/>
                <w:szCs w:val="18"/>
              </w:rPr>
              <w:t>SC</w:t>
            </w:r>
          </w:p>
        </w:tc>
        <w:tc>
          <w:tcPr>
            <w:tcW w:w="1306" w:type="dxa"/>
            <w:tcBorders>
              <w:right w:val="single" w:sz="4" w:space="0" w:color="auto"/>
            </w:tcBorders>
          </w:tcPr>
          <w:p w14:paraId="097225CB" w14:textId="4A2BA83F" w:rsidR="00511866" w:rsidRPr="008B349B" w:rsidRDefault="00254203" w:rsidP="00511866">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7B209671" w14:textId="77777777" w:rsidR="00511866" w:rsidRPr="008B349B" w:rsidRDefault="00511866" w:rsidP="00511866">
            <w:pPr>
              <w:pStyle w:val="ListParagraph"/>
              <w:ind w:left="0"/>
              <w:rPr>
                <w:rFonts w:ascii="Arial" w:eastAsia="Calibri" w:hAnsi="Arial" w:cs="Arial"/>
                <w:b/>
                <w:sz w:val="18"/>
                <w:szCs w:val="18"/>
              </w:rPr>
            </w:pPr>
          </w:p>
        </w:tc>
        <w:tc>
          <w:tcPr>
            <w:tcW w:w="1677" w:type="dxa"/>
            <w:tcBorders>
              <w:left w:val="single" w:sz="4" w:space="0" w:color="auto"/>
            </w:tcBorders>
            <w:shd w:val="clear" w:color="auto" w:fill="D9D9D9" w:themeFill="background1" w:themeFillShade="D9"/>
          </w:tcPr>
          <w:p w14:paraId="2C3858A4" w14:textId="77777777" w:rsidR="00511866" w:rsidRPr="008B349B" w:rsidRDefault="00511866" w:rsidP="00511866">
            <w:pPr>
              <w:pStyle w:val="ListParagraph"/>
              <w:ind w:left="0"/>
              <w:rPr>
                <w:rFonts w:ascii="Arial" w:eastAsia="Calibri" w:hAnsi="Arial" w:cs="Arial"/>
                <w:b/>
                <w:sz w:val="18"/>
                <w:szCs w:val="18"/>
              </w:rPr>
            </w:pPr>
            <w:r w:rsidRPr="008B349B">
              <w:rPr>
                <w:rFonts w:ascii="Arial" w:eastAsia="Calibri" w:hAnsi="Arial" w:cs="Arial"/>
                <w:b/>
                <w:bCs/>
                <w:noProof/>
                <w:sz w:val="18"/>
                <w:szCs w:val="18"/>
              </w:rPr>
              <w:t>Police Community Support Officers</w:t>
            </w:r>
          </w:p>
        </w:tc>
        <w:tc>
          <w:tcPr>
            <w:tcW w:w="850" w:type="dxa"/>
            <w:shd w:val="clear" w:color="auto" w:fill="D9D9D9" w:themeFill="background1" w:themeFillShade="D9"/>
          </w:tcPr>
          <w:p w14:paraId="08AD4FFE" w14:textId="77777777" w:rsidR="00511866" w:rsidRPr="008B349B" w:rsidRDefault="00511866" w:rsidP="00511866">
            <w:pPr>
              <w:pStyle w:val="ListParagraph"/>
              <w:ind w:left="0"/>
              <w:rPr>
                <w:rFonts w:ascii="Arial" w:eastAsia="Calibri" w:hAnsi="Arial" w:cs="Arial"/>
                <w:b/>
                <w:sz w:val="18"/>
                <w:szCs w:val="18"/>
              </w:rPr>
            </w:pPr>
          </w:p>
        </w:tc>
        <w:tc>
          <w:tcPr>
            <w:tcW w:w="1306" w:type="dxa"/>
            <w:shd w:val="clear" w:color="auto" w:fill="D9D9D9" w:themeFill="background1" w:themeFillShade="D9"/>
          </w:tcPr>
          <w:p w14:paraId="7BE27087" w14:textId="77777777" w:rsidR="00511866" w:rsidRPr="008B349B" w:rsidRDefault="00511866" w:rsidP="00511866">
            <w:pPr>
              <w:pStyle w:val="ListParagraph"/>
              <w:ind w:left="0"/>
              <w:rPr>
                <w:rFonts w:ascii="Arial" w:eastAsia="Calibri" w:hAnsi="Arial" w:cs="Arial"/>
                <w:b/>
                <w:sz w:val="18"/>
                <w:szCs w:val="18"/>
              </w:rPr>
            </w:pPr>
          </w:p>
        </w:tc>
      </w:tr>
      <w:tr w:rsidR="004C5074" w:rsidRPr="008B349B" w14:paraId="3DE18942" w14:textId="77777777" w:rsidTr="004C5074">
        <w:trPr>
          <w:trHeight w:hRule="exact" w:val="227"/>
        </w:trPr>
        <w:tc>
          <w:tcPr>
            <w:tcW w:w="1976" w:type="dxa"/>
            <w:shd w:val="clear" w:color="auto" w:fill="auto"/>
          </w:tcPr>
          <w:p w14:paraId="64BB34C6" w14:textId="5ACB93DB" w:rsidR="004C5074" w:rsidRPr="008B349B" w:rsidRDefault="004C5074" w:rsidP="004C5074">
            <w:pPr>
              <w:pStyle w:val="ListParagraph"/>
              <w:ind w:left="0"/>
              <w:rPr>
                <w:rFonts w:ascii="Arial" w:eastAsia="Calibri" w:hAnsi="Arial" w:cs="Arial"/>
                <w:noProof/>
                <w:sz w:val="18"/>
                <w:szCs w:val="18"/>
              </w:rPr>
            </w:pPr>
          </w:p>
        </w:tc>
        <w:tc>
          <w:tcPr>
            <w:tcW w:w="850" w:type="dxa"/>
            <w:tcBorders>
              <w:right w:val="single" w:sz="4" w:space="0" w:color="auto"/>
            </w:tcBorders>
            <w:shd w:val="clear" w:color="auto" w:fill="auto"/>
          </w:tcPr>
          <w:p w14:paraId="7CE46C63" w14:textId="06546E59" w:rsidR="004C5074" w:rsidRPr="008B349B" w:rsidRDefault="004C5074" w:rsidP="004C5074">
            <w:pPr>
              <w:pStyle w:val="ListParagraph"/>
              <w:ind w:left="0"/>
              <w:rPr>
                <w:rFonts w:ascii="Arial" w:eastAsia="Calibri" w:hAnsi="Arial" w:cs="Arial"/>
                <w:sz w:val="18"/>
                <w:szCs w:val="18"/>
              </w:rPr>
            </w:pPr>
          </w:p>
        </w:tc>
        <w:tc>
          <w:tcPr>
            <w:tcW w:w="1306" w:type="dxa"/>
            <w:tcBorders>
              <w:right w:val="single" w:sz="4" w:space="0" w:color="auto"/>
            </w:tcBorders>
          </w:tcPr>
          <w:p w14:paraId="621F17B6" w14:textId="30691A85" w:rsidR="00FA15B8" w:rsidRPr="008B349B" w:rsidRDefault="00FA15B8" w:rsidP="00D63BEC">
            <w:pPr>
              <w:pStyle w:val="ListParagraph"/>
              <w:ind w:left="0"/>
              <w:rPr>
                <w:rFonts w:ascii="Arial" w:eastAsia="Calibri" w:hAnsi="Arial" w:cs="Arial"/>
                <w:b/>
                <w:sz w:val="18"/>
                <w:szCs w:val="18"/>
              </w:rPr>
            </w:pPr>
          </w:p>
        </w:tc>
        <w:tc>
          <w:tcPr>
            <w:tcW w:w="394" w:type="dxa"/>
            <w:tcBorders>
              <w:top w:val="nil"/>
              <w:left w:val="single" w:sz="4" w:space="0" w:color="auto"/>
              <w:bottom w:val="nil"/>
              <w:right w:val="single" w:sz="4" w:space="0" w:color="auto"/>
            </w:tcBorders>
            <w:shd w:val="clear" w:color="auto" w:fill="auto"/>
          </w:tcPr>
          <w:p w14:paraId="5DDD83CC"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16160B6B" w14:textId="31FB68D4" w:rsidR="004C5074" w:rsidRPr="008B349B" w:rsidRDefault="004C5074" w:rsidP="004C5074">
            <w:pPr>
              <w:pStyle w:val="ListParagraph"/>
              <w:ind w:left="0"/>
              <w:rPr>
                <w:rFonts w:ascii="Arial" w:eastAsia="Calibri" w:hAnsi="Arial" w:cs="Arial"/>
                <w:bCs/>
                <w:sz w:val="18"/>
                <w:szCs w:val="18"/>
              </w:rPr>
            </w:pPr>
            <w:r w:rsidRPr="008B349B">
              <w:rPr>
                <w:rFonts w:ascii="Arial" w:eastAsia="Calibri" w:hAnsi="Arial" w:cs="Arial"/>
                <w:bCs/>
                <w:sz w:val="18"/>
                <w:szCs w:val="18"/>
              </w:rPr>
              <w:t>Zack Howe</w:t>
            </w:r>
          </w:p>
        </w:tc>
        <w:tc>
          <w:tcPr>
            <w:tcW w:w="850" w:type="dxa"/>
            <w:shd w:val="clear" w:color="auto" w:fill="auto"/>
          </w:tcPr>
          <w:p w14:paraId="66C0C755" w14:textId="089138F0" w:rsidR="004C5074" w:rsidRPr="008B349B" w:rsidRDefault="004C5074" w:rsidP="004C5074">
            <w:pPr>
              <w:pStyle w:val="ListParagraph"/>
              <w:ind w:left="0"/>
              <w:rPr>
                <w:rFonts w:ascii="Arial" w:eastAsia="Calibri" w:hAnsi="Arial" w:cs="Arial"/>
                <w:sz w:val="18"/>
                <w:szCs w:val="18"/>
              </w:rPr>
            </w:pPr>
            <w:r w:rsidRPr="008B349B">
              <w:rPr>
                <w:rFonts w:ascii="Arial" w:eastAsia="Calibri" w:hAnsi="Arial" w:cs="Arial"/>
                <w:sz w:val="18"/>
                <w:szCs w:val="18"/>
              </w:rPr>
              <w:t>ZH</w:t>
            </w:r>
          </w:p>
        </w:tc>
        <w:tc>
          <w:tcPr>
            <w:tcW w:w="1306" w:type="dxa"/>
          </w:tcPr>
          <w:p w14:paraId="0CAC0251" w14:textId="4093FF24" w:rsidR="004C5074" w:rsidRPr="008B349B" w:rsidRDefault="004C5074" w:rsidP="004C5074">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x</w:t>
            </w:r>
          </w:p>
        </w:tc>
      </w:tr>
      <w:tr w:rsidR="004C5074" w:rsidRPr="008B349B" w14:paraId="4F753E53" w14:textId="77777777" w:rsidTr="00BE4EDD">
        <w:trPr>
          <w:trHeight w:hRule="exact" w:val="353"/>
        </w:trPr>
        <w:tc>
          <w:tcPr>
            <w:tcW w:w="1976" w:type="dxa"/>
            <w:shd w:val="clear" w:color="auto" w:fill="auto"/>
          </w:tcPr>
          <w:p w14:paraId="105B8CC9" w14:textId="6FCA0E2E" w:rsidR="004C5074" w:rsidRPr="008B349B" w:rsidRDefault="004C5074" w:rsidP="004C5074">
            <w:pPr>
              <w:pStyle w:val="ListParagraph"/>
              <w:ind w:left="0"/>
              <w:rPr>
                <w:rFonts w:ascii="Arial" w:eastAsia="Calibri" w:hAnsi="Arial" w:cs="Arial"/>
                <w:sz w:val="18"/>
                <w:szCs w:val="18"/>
              </w:rPr>
            </w:pPr>
          </w:p>
        </w:tc>
        <w:tc>
          <w:tcPr>
            <w:tcW w:w="850" w:type="dxa"/>
            <w:tcBorders>
              <w:right w:val="single" w:sz="4" w:space="0" w:color="auto"/>
            </w:tcBorders>
            <w:shd w:val="clear" w:color="auto" w:fill="auto"/>
          </w:tcPr>
          <w:p w14:paraId="2334AC66" w14:textId="6925F237" w:rsidR="004C5074" w:rsidRPr="008B349B" w:rsidRDefault="004C5074" w:rsidP="004C5074">
            <w:pPr>
              <w:pStyle w:val="ListParagraph"/>
              <w:ind w:left="0"/>
              <w:rPr>
                <w:rFonts w:ascii="Arial" w:eastAsia="Calibri" w:hAnsi="Arial" w:cs="Arial"/>
                <w:sz w:val="18"/>
                <w:szCs w:val="18"/>
              </w:rPr>
            </w:pPr>
          </w:p>
        </w:tc>
        <w:tc>
          <w:tcPr>
            <w:tcW w:w="1306" w:type="dxa"/>
            <w:tcBorders>
              <w:right w:val="single" w:sz="4" w:space="0" w:color="auto"/>
            </w:tcBorders>
          </w:tcPr>
          <w:p w14:paraId="36C6936E" w14:textId="6F0269BC" w:rsidR="004C5074" w:rsidRPr="008B349B" w:rsidRDefault="004C5074" w:rsidP="004C5074">
            <w:pPr>
              <w:pStyle w:val="ListParagraph"/>
              <w:ind w:left="0"/>
              <w:rPr>
                <w:rFonts w:ascii="Arial" w:eastAsia="Calibri" w:hAnsi="Arial" w:cs="Arial"/>
                <w:b/>
                <w:sz w:val="18"/>
                <w:szCs w:val="18"/>
              </w:rPr>
            </w:pPr>
          </w:p>
        </w:tc>
        <w:tc>
          <w:tcPr>
            <w:tcW w:w="394" w:type="dxa"/>
            <w:tcBorders>
              <w:top w:val="nil"/>
              <w:left w:val="single" w:sz="4" w:space="0" w:color="auto"/>
              <w:bottom w:val="nil"/>
              <w:right w:val="single" w:sz="4" w:space="0" w:color="auto"/>
            </w:tcBorders>
            <w:shd w:val="clear" w:color="auto" w:fill="auto"/>
          </w:tcPr>
          <w:p w14:paraId="7B12BCA6"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D9D9D9"/>
          </w:tcPr>
          <w:p w14:paraId="18DC1668" w14:textId="77777777" w:rsidR="004C5074" w:rsidRPr="008B349B" w:rsidRDefault="004C5074" w:rsidP="004C5074">
            <w:pPr>
              <w:pStyle w:val="ListParagraph"/>
              <w:ind w:left="0"/>
              <w:rPr>
                <w:rFonts w:ascii="Arial" w:eastAsia="Calibri" w:hAnsi="Arial" w:cs="Arial"/>
                <w:b/>
                <w:sz w:val="18"/>
                <w:szCs w:val="18"/>
              </w:rPr>
            </w:pPr>
            <w:r w:rsidRPr="008B349B">
              <w:rPr>
                <w:rFonts w:ascii="Arial" w:eastAsia="Calibri" w:hAnsi="Arial" w:cs="Arial"/>
                <w:b/>
                <w:noProof/>
                <w:sz w:val="18"/>
                <w:szCs w:val="18"/>
              </w:rPr>
              <w:t>Public Path Liaison Officer</w:t>
            </w:r>
          </w:p>
        </w:tc>
        <w:tc>
          <w:tcPr>
            <w:tcW w:w="850" w:type="dxa"/>
            <w:shd w:val="clear" w:color="auto" w:fill="D9D9D9"/>
          </w:tcPr>
          <w:p w14:paraId="4E544F0D" w14:textId="77777777" w:rsidR="004C5074" w:rsidRPr="008B349B" w:rsidRDefault="004C5074" w:rsidP="004C5074">
            <w:pPr>
              <w:pStyle w:val="ListParagraph"/>
              <w:ind w:left="0"/>
              <w:rPr>
                <w:rFonts w:ascii="Arial" w:eastAsia="Calibri" w:hAnsi="Arial" w:cs="Arial"/>
                <w:b/>
                <w:sz w:val="18"/>
                <w:szCs w:val="18"/>
              </w:rPr>
            </w:pPr>
          </w:p>
        </w:tc>
        <w:tc>
          <w:tcPr>
            <w:tcW w:w="1306" w:type="dxa"/>
            <w:shd w:val="clear" w:color="auto" w:fill="D9D9D9"/>
          </w:tcPr>
          <w:p w14:paraId="13697334" w14:textId="77777777" w:rsidR="004C5074" w:rsidRPr="008B349B" w:rsidRDefault="004C5074" w:rsidP="004C5074">
            <w:pPr>
              <w:pStyle w:val="ListParagraph"/>
              <w:ind w:left="0"/>
              <w:rPr>
                <w:rFonts w:ascii="Arial" w:eastAsia="Calibri" w:hAnsi="Arial" w:cs="Arial"/>
                <w:b/>
                <w:sz w:val="18"/>
                <w:szCs w:val="18"/>
              </w:rPr>
            </w:pPr>
          </w:p>
        </w:tc>
      </w:tr>
      <w:tr w:rsidR="004C5074" w:rsidRPr="008B349B" w14:paraId="66E7337D" w14:textId="77777777" w:rsidTr="004C5074">
        <w:trPr>
          <w:trHeight w:hRule="exact" w:val="227"/>
        </w:trPr>
        <w:tc>
          <w:tcPr>
            <w:tcW w:w="1976" w:type="dxa"/>
            <w:shd w:val="clear" w:color="auto" w:fill="auto"/>
          </w:tcPr>
          <w:p w14:paraId="5FE4C4FA" w14:textId="20D21892" w:rsidR="004C5074" w:rsidRPr="008B349B" w:rsidRDefault="004C5074" w:rsidP="004C5074">
            <w:pPr>
              <w:pStyle w:val="ListParagraph"/>
              <w:ind w:left="0"/>
              <w:rPr>
                <w:rFonts w:ascii="Arial" w:eastAsia="Calibri" w:hAnsi="Arial" w:cs="Arial"/>
                <w:sz w:val="18"/>
                <w:szCs w:val="18"/>
              </w:rPr>
            </w:pPr>
            <w:r>
              <w:rPr>
                <w:rFonts w:ascii="Arial" w:eastAsia="Calibri" w:hAnsi="Arial" w:cs="Arial"/>
                <w:sz w:val="18"/>
                <w:szCs w:val="18"/>
              </w:rPr>
              <w:t>Karen Scott (clerk)</w:t>
            </w:r>
          </w:p>
        </w:tc>
        <w:tc>
          <w:tcPr>
            <w:tcW w:w="850" w:type="dxa"/>
            <w:tcBorders>
              <w:right w:val="single" w:sz="4" w:space="0" w:color="auto"/>
            </w:tcBorders>
            <w:shd w:val="clear" w:color="auto" w:fill="auto"/>
          </w:tcPr>
          <w:p w14:paraId="666587F4" w14:textId="63B0DA77" w:rsidR="004C5074" w:rsidRPr="008B349B" w:rsidRDefault="004C5074" w:rsidP="004C5074">
            <w:pPr>
              <w:pStyle w:val="ListParagraph"/>
              <w:ind w:left="0"/>
              <w:rPr>
                <w:rFonts w:ascii="Arial" w:eastAsia="Calibri" w:hAnsi="Arial" w:cs="Arial"/>
                <w:bCs/>
                <w:sz w:val="18"/>
                <w:szCs w:val="18"/>
              </w:rPr>
            </w:pPr>
            <w:r>
              <w:rPr>
                <w:rFonts w:ascii="Arial" w:eastAsia="Calibri" w:hAnsi="Arial" w:cs="Arial"/>
                <w:bCs/>
                <w:sz w:val="18"/>
                <w:szCs w:val="18"/>
              </w:rPr>
              <w:t>KS</w:t>
            </w:r>
          </w:p>
        </w:tc>
        <w:tc>
          <w:tcPr>
            <w:tcW w:w="1306" w:type="dxa"/>
            <w:tcBorders>
              <w:right w:val="single" w:sz="4" w:space="0" w:color="auto"/>
            </w:tcBorders>
          </w:tcPr>
          <w:p w14:paraId="601D9360" w14:textId="70BB34AD" w:rsidR="004C5074" w:rsidRPr="008B349B" w:rsidRDefault="004C5074" w:rsidP="004C5074">
            <w:pPr>
              <w:pStyle w:val="ListParagraph"/>
              <w:ind w:left="0"/>
              <w:rPr>
                <w:rFonts w:ascii="Arial" w:eastAsia="Calibri" w:hAnsi="Arial" w:cs="Arial"/>
                <w:b/>
                <w:sz w:val="18"/>
                <w:szCs w:val="18"/>
              </w:rPr>
            </w:pPr>
            <w:r w:rsidRPr="008B349B">
              <w:rPr>
                <w:rFonts w:ascii="Segoe UI Symbol" w:hAnsi="Segoe UI Symbol" w:cs="Segoe UI Symbol"/>
                <w:b/>
                <w:position w:val="-4"/>
                <w:sz w:val="18"/>
                <w:szCs w:val="18"/>
              </w:rPr>
              <w:t>✓</w:t>
            </w:r>
          </w:p>
        </w:tc>
        <w:tc>
          <w:tcPr>
            <w:tcW w:w="394" w:type="dxa"/>
            <w:tcBorders>
              <w:top w:val="nil"/>
              <w:left w:val="single" w:sz="4" w:space="0" w:color="auto"/>
              <w:bottom w:val="nil"/>
              <w:right w:val="single" w:sz="4" w:space="0" w:color="auto"/>
            </w:tcBorders>
            <w:shd w:val="clear" w:color="auto" w:fill="auto"/>
          </w:tcPr>
          <w:p w14:paraId="69ABADC1"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auto"/>
          </w:tcPr>
          <w:p w14:paraId="7A35A3D2" w14:textId="15E1B6FF" w:rsidR="004C5074" w:rsidRPr="008B349B" w:rsidRDefault="004C5074" w:rsidP="004C5074">
            <w:pPr>
              <w:pStyle w:val="ListParagraph"/>
              <w:ind w:left="0"/>
              <w:rPr>
                <w:rFonts w:ascii="Arial" w:eastAsia="Calibri" w:hAnsi="Arial" w:cs="Arial"/>
                <w:b/>
                <w:sz w:val="18"/>
                <w:szCs w:val="18"/>
              </w:rPr>
            </w:pPr>
          </w:p>
        </w:tc>
        <w:tc>
          <w:tcPr>
            <w:tcW w:w="850" w:type="dxa"/>
            <w:shd w:val="clear" w:color="auto" w:fill="auto"/>
          </w:tcPr>
          <w:p w14:paraId="76DA9FE7" w14:textId="2A3D8B8A" w:rsidR="004C5074" w:rsidRPr="008B349B" w:rsidRDefault="004C5074" w:rsidP="004C5074">
            <w:pPr>
              <w:pStyle w:val="ListParagraph"/>
              <w:ind w:left="0"/>
              <w:rPr>
                <w:rFonts w:ascii="Arial" w:eastAsia="Calibri" w:hAnsi="Arial" w:cs="Arial"/>
                <w:b/>
                <w:sz w:val="18"/>
                <w:szCs w:val="18"/>
              </w:rPr>
            </w:pPr>
          </w:p>
        </w:tc>
        <w:tc>
          <w:tcPr>
            <w:tcW w:w="1306" w:type="dxa"/>
          </w:tcPr>
          <w:p w14:paraId="3C35616C" w14:textId="161F01F4" w:rsidR="004C5074" w:rsidRPr="008B349B" w:rsidRDefault="004C5074" w:rsidP="004C5074">
            <w:pPr>
              <w:pStyle w:val="ListParagraph"/>
              <w:ind w:left="0"/>
              <w:rPr>
                <w:rFonts w:ascii="Arial" w:eastAsia="Calibri" w:hAnsi="Arial" w:cs="Arial"/>
                <w:noProof/>
                <w:color w:val="000000"/>
                <w:sz w:val="18"/>
                <w:szCs w:val="18"/>
              </w:rPr>
            </w:pPr>
          </w:p>
        </w:tc>
      </w:tr>
      <w:tr w:rsidR="004C5074" w:rsidRPr="008B349B" w14:paraId="40FC6F90" w14:textId="77777777" w:rsidTr="004C5074">
        <w:trPr>
          <w:trHeight w:hRule="exact" w:val="227"/>
        </w:trPr>
        <w:tc>
          <w:tcPr>
            <w:tcW w:w="1976" w:type="dxa"/>
            <w:shd w:val="clear" w:color="auto" w:fill="D0CECE" w:themeFill="background2" w:themeFillShade="E6"/>
          </w:tcPr>
          <w:p w14:paraId="32FC834E" w14:textId="30530D5C" w:rsidR="004C5074" w:rsidRPr="008B349B" w:rsidRDefault="004C5074" w:rsidP="004C5074">
            <w:pPr>
              <w:pStyle w:val="ListParagraph"/>
              <w:ind w:left="0"/>
              <w:rPr>
                <w:rFonts w:ascii="Arial" w:eastAsia="Calibri" w:hAnsi="Arial" w:cs="Arial"/>
                <w:b/>
                <w:bCs/>
                <w:sz w:val="18"/>
                <w:szCs w:val="18"/>
              </w:rPr>
            </w:pPr>
          </w:p>
        </w:tc>
        <w:tc>
          <w:tcPr>
            <w:tcW w:w="850" w:type="dxa"/>
            <w:tcBorders>
              <w:right w:val="single" w:sz="4" w:space="0" w:color="auto"/>
            </w:tcBorders>
            <w:shd w:val="clear" w:color="auto" w:fill="D0CECE" w:themeFill="background2" w:themeFillShade="E6"/>
          </w:tcPr>
          <w:p w14:paraId="1C460EAC" w14:textId="77777777" w:rsidR="004C5074" w:rsidRPr="008B349B" w:rsidRDefault="004C5074" w:rsidP="004C5074">
            <w:pPr>
              <w:pStyle w:val="ListParagraph"/>
              <w:ind w:left="0"/>
              <w:rPr>
                <w:rFonts w:ascii="Arial" w:eastAsia="Calibri" w:hAnsi="Arial" w:cs="Arial"/>
                <w:bCs/>
                <w:sz w:val="18"/>
                <w:szCs w:val="18"/>
              </w:rPr>
            </w:pPr>
          </w:p>
        </w:tc>
        <w:tc>
          <w:tcPr>
            <w:tcW w:w="1306" w:type="dxa"/>
            <w:tcBorders>
              <w:right w:val="single" w:sz="4" w:space="0" w:color="auto"/>
            </w:tcBorders>
            <w:shd w:val="clear" w:color="auto" w:fill="D0CECE" w:themeFill="background2" w:themeFillShade="E6"/>
          </w:tcPr>
          <w:p w14:paraId="46AD8CF7" w14:textId="77777777" w:rsidR="004C5074" w:rsidRPr="008B349B" w:rsidRDefault="004C5074" w:rsidP="004C5074">
            <w:pPr>
              <w:pStyle w:val="ListParagraph"/>
              <w:ind w:left="0"/>
              <w:rPr>
                <w:rFonts w:ascii="Arial" w:eastAsia="Calibri" w:hAnsi="Arial" w:cs="Arial"/>
                <w:b/>
                <w:sz w:val="18"/>
                <w:szCs w:val="18"/>
              </w:rPr>
            </w:pPr>
          </w:p>
        </w:tc>
        <w:tc>
          <w:tcPr>
            <w:tcW w:w="394" w:type="dxa"/>
            <w:tcBorders>
              <w:top w:val="nil"/>
              <w:left w:val="single" w:sz="4" w:space="0" w:color="auto"/>
              <w:bottom w:val="nil"/>
              <w:right w:val="single" w:sz="4" w:space="0" w:color="auto"/>
            </w:tcBorders>
            <w:shd w:val="clear" w:color="auto" w:fill="auto"/>
          </w:tcPr>
          <w:p w14:paraId="0B05A737" w14:textId="77777777" w:rsidR="004C5074" w:rsidRPr="008B349B" w:rsidRDefault="004C5074" w:rsidP="004C5074">
            <w:pPr>
              <w:pStyle w:val="ListParagraph"/>
              <w:ind w:left="0"/>
              <w:rPr>
                <w:rFonts w:ascii="Arial" w:eastAsia="Calibri" w:hAnsi="Arial" w:cs="Arial"/>
                <w:b/>
                <w:sz w:val="18"/>
                <w:szCs w:val="18"/>
              </w:rPr>
            </w:pPr>
          </w:p>
        </w:tc>
        <w:tc>
          <w:tcPr>
            <w:tcW w:w="1677" w:type="dxa"/>
            <w:tcBorders>
              <w:left w:val="single" w:sz="4" w:space="0" w:color="auto"/>
            </w:tcBorders>
            <w:shd w:val="clear" w:color="auto" w:fill="D0CECE" w:themeFill="background2" w:themeFillShade="E6"/>
          </w:tcPr>
          <w:p w14:paraId="72ECA765" w14:textId="3258A7C1" w:rsidR="004C5074" w:rsidRPr="008B349B" w:rsidRDefault="004C5074" w:rsidP="004C5074">
            <w:pPr>
              <w:pStyle w:val="ListParagraph"/>
              <w:ind w:left="0"/>
              <w:rPr>
                <w:rFonts w:ascii="Arial" w:eastAsia="Calibri" w:hAnsi="Arial" w:cs="Arial"/>
                <w:b/>
                <w:bCs/>
                <w:noProof/>
                <w:sz w:val="18"/>
                <w:szCs w:val="18"/>
              </w:rPr>
            </w:pPr>
            <w:r w:rsidRPr="008B349B">
              <w:rPr>
                <w:rFonts w:ascii="Arial" w:eastAsia="Calibri" w:hAnsi="Arial" w:cs="Arial"/>
                <w:b/>
                <w:bCs/>
                <w:noProof/>
                <w:sz w:val="18"/>
                <w:szCs w:val="18"/>
              </w:rPr>
              <w:t>Members of the Public</w:t>
            </w:r>
          </w:p>
        </w:tc>
        <w:tc>
          <w:tcPr>
            <w:tcW w:w="850" w:type="dxa"/>
            <w:shd w:val="clear" w:color="auto" w:fill="D0CECE" w:themeFill="background2" w:themeFillShade="E6"/>
          </w:tcPr>
          <w:p w14:paraId="7BDEB34A" w14:textId="715851B8" w:rsidR="004C5074" w:rsidRPr="008B349B" w:rsidRDefault="004C5074" w:rsidP="004C5074">
            <w:pPr>
              <w:pStyle w:val="ListParagraph"/>
              <w:ind w:left="0"/>
              <w:rPr>
                <w:rFonts w:ascii="Arial" w:eastAsia="Calibri" w:hAnsi="Arial" w:cs="Arial"/>
                <w:noProof/>
                <w:color w:val="000000"/>
                <w:sz w:val="18"/>
                <w:szCs w:val="18"/>
              </w:rPr>
            </w:pPr>
            <w:r w:rsidRPr="008B349B">
              <w:rPr>
                <w:rFonts w:ascii="Arial" w:eastAsia="Calibri" w:hAnsi="Arial" w:cs="Arial"/>
                <w:noProof/>
                <w:color w:val="000000"/>
                <w:sz w:val="18"/>
                <w:szCs w:val="18"/>
              </w:rPr>
              <w:t>MOP</w:t>
            </w:r>
          </w:p>
        </w:tc>
        <w:tc>
          <w:tcPr>
            <w:tcW w:w="1306" w:type="dxa"/>
            <w:shd w:val="clear" w:color="auto" w:fill="D0CECE" w:themeFill="background2" w:themeFillShade="E6"/>
          </w:tcPr>
          <w:p w14:paraId="299129C7" w14:textId="78A558F8" w:rsidR="004C5074" w:rsidRPr="008B349B" w:rsidRDefault="00BE4EDD" w:rsidP="004C5074">
            <w:pPr>
              <w:pStyle w:val="ListParagraph"/>
              <w:ind w:left="0"/>
              <w:rPr>
                <w:rFonts w:ascii="Arial" w:eastAsia="Calibri" w:hAnsi="Arial" w:cs="Arial"/>
                <w:noProof/>
                <w:color w:val="000000"/>
                <w:sz w:val="18"/>
                <w:szCs w:val="18"/>
              </w:rPr>
            </w:pPr>
            <w:r>
              <w:rPr>
                <w:rFonts w:ascii="Arial" w:eastAsia="Calibri" w:hAnsi="Arial" w:cs="Arial"/>
                <w:noProof/>
                <w:color w:val="000000"/>
                <w:sz w:val="18"/>
                <w:szCs w:val="18"/>
              </w:rPr>
              <w:t>X</w:t>
            </w:r>
          </w:p>
        </w:tc>
      </w:tr>
    </w:tbl>
    <w:p w14:paraId="5FB4F151" w14:textId="256E34B3" w:rsidR="00C21952" w:rsidRPr="00D63BEC" w:rsidRDefault="00237C7B" w:rsidP="00D63BEC">
      <w:pPr>
        <w:pStyle w:val="ListParagraph"/>
        <w:ind w:left="0"/>
        <w:rPr>
          <w:rFonts w:ascii="Arial" w:hAnsi="Arial" w:cs="Arial"/>
          <w:color w:val="000000" w:themeColor="text1"/>
          <w:sz w:val="16"/>
          <w:szCs w:val="16"/>
          <w:lang w:val="en-US"/>
        </w:rPr>
      </w:pPr>
      <w:r w:rsidRPr="00237C7B">
        <w:rPr>
          <w:rFonts w:ascii="Arial" w:hAnsi="Arial" w:cs="Arial"/>
          <w:color w:val="000000" w:themeColor="text1"/>
          <w:sz w:val="16"/>
          <w:szCs w:val="16"/>
          <w:lang w:val="en-US"/>
        </w:rPr>
        <w:t xml:space="preserve">Key </w:t>
      </w:r>
      <w:r>
        <w:rPr>
          <w:rFonts w:ascii="Arial" w:hAnsi="Arial" w:cs="Arial"/>
          <w:color w:val="000000" w:themeColor="text1"/>
          <w:sz w:val="16"/>
          <w:szCs w:val="16"/>
          <w:lang w:val="en-US"/>
        </w:rPr>
        <w:t>–</w:t>
      </w:r>
      <w:r w:rsidRPr="00237C7B">
        <w:rPr>
          <w:rFonts w:ascii="Arial" w:hAnsi="Arial" w:cs="Arial"/>
          <w:color w:val="000000" w:themeColor="text1"/>
          <w:sz w:val="16"/>
          <w:szCs w:val="16"/>
          <w:lang w:val="en-US"/>
        </w:rPr>
        <w:t xml:space="preserve"> </w:t>
      </w:r>
      <w:r>
        <w:rPr>
          <w:rFonts w:ascii="Arial" w:hAnsi="Arial" w:cs="Arial"/>
          <w:color w:val="000000" w:themeColor="text1"/>
          <w:sz w:val="16"/>
          <w:szCs w:val="16"/>
          <w:lang w:val="en-US"/>
        </w:rPr>
        <w:t xml:space="preserve">P = </w:t>
      </w:r>
      <w:r w:rsidRPr="00237C7B">
        <w:rPr>
          <w:rFonts w:ascii="Arial" w:hAnsi="Arial" w:cs="Arial"/>
          <w:color w:val="000000" w:themeColor="text1"/>
          <w:sz w:val="16"/>
          <w:szCs w:val="16"/>
          <w:lang w:val="en-US"/>
        </w:rPr>
        <w:t>Proposed</w:t>
      </w:r>
      <w:r>
        <w:rPr>
          <w:rFonts w:ascii="Arial" w:hAnsi="Arial" w:cs="Arial"/>
          <w:color w:val="000000" w:themeColor="text1"/>
          <w:sz w:val="16"/>
          <w:szCs w:val="16"/>
          <w:lang w:val="en-US"/>
        </w:rPr>
        <w:t>, S = Seconded</w:t>
      </w:r>
      <w:bookmarkEnd w:id="0"/>
      <w:bookmarkEnd w:id="1"/>
    </w:p>
    <w:p w14:paraId="7B804074" w14:textId="22FED143" w:rsidR="001018AC" w:rsidRPr="00707C73" w:rsidRDefault="00254203" w:rsidP="00707C73">
      <w:pPr>
        <w:pStyle w:val="ListParagraph"/>
        <w:numPr>
          <w:ilvl w:val="0"/>
          <w:numId w:val="25"/>
        </w:numPr>
        <w:spacing w:after="200" w:line="276" w:lineRule="auto"/>
        <w:contextualSpacing/>
        <w:rPr>
          <w:b/>
          <w:bCs/>
          <w:sz w:val="22"/>
          <w:szCs w:val="22"/>
        </w:rPr>
      </w:pPr>
      <w:r>
        <w:rPr>
          <w:b/>
          <w:bCs/>
          <w:sz w:val="22"/>
          <w:szCs w:val="22"/>
        </w:rPr>
        <w:t>0</w:t>
      </w:r>
      <w:r w:rsidR="00BE4EDD">
        <w:rPr>
          <w:b/>
          <w:bCs/>
          <w:sz w:val="22"/>
          <w:szCs w:val="22"/>
        </w:rPr>
        <w:t>14</w:t>
      </w:r>
      <w:r w:rsidR="001018AC" w:rsidRPr="00707C73">
        <w:rPr>
          <w:b/>
          <w:bCs/>
          <w:sz w:val="22"/>
          <w:szCs w:val="22"/>
        </w:rPr>
        <w:t>/2</w:t>
      </w:r>
      <w:r>
        <w:rPr>
          <w:b/>
          <w:bCs/>
          <w:sz w:val="22"/>
          <w:szCs w:val="22"/>
        </w:rPr>
        <w:t>4</w:t>
      </w:r>
      <w:r w:rsidR="001018AC" w:rsidRPr="00707C73">
        <w:rPr>
          <w:sz w:val="22"/>
          <w:szCs w:val="22"/>
        </w:rPr>
        <w:t xml:space="preserve">: </w:t>
      </w:r>
      <w:r w:rsidR="001018AC" w:rsidRPr="00707C73">
        <w:rPr>
          <w:b/>
          <w:bCs/>
          <w:sz w:val="22"/>
          <w:szCs w:val="22"/>
        </w:rPr>
        <w:t>Public Participation –</w:t>
      </w:r>
      <w:r>
        <w:rPr>
          <w:b/>
          <w:bCs/>
          <w:sz w:val="22"/>
          <w:szCs w:val="22"/>
        </w:rPr>
        <w:t xml:space="preserve"> </w:t>
      </w:r>
      <w:r>
        <w:rPr>
          <w:sz w:val="22"/>
          <w:szCs w:val="22"/>
        </w:rPr>
        <w:t>None</w:t>
      </w:r>
    </w:p>
    <w:p w14:paraId="7B00075F" w14:textId="3FFD73DE" w:rsidR="00707C73" w:rsidRPr="00707C73" w:rsidRDefault="00254203" w:rsidP="00707C73">
      <w:pPr>
        <w:pStyle w:val="ListParagraph"/>
        <w:numPr>
          <w:ilvl w:val="0"/>
          <w:numId w:val="25"/>
        </w:numPr>
        <w:spacing w:after="200" w:line="276" w:lineRule="auto"/>
        <w:contextualSpacing/>
        <w:rPr>
          <w:b/>
          <w:bCs/>
          <w:sz w:val="22"/>
          <w:szCs w:val="22"/>
        </w:rPr>
      </w:pPr>
      <w:r>
        <w:rPr>
          <w:b/>
          <w:bCs/>
          <w:sz w:val="22"/>
          <w:szCs w:val="22"/>
        </w:rPr>
        <w:t>0</w:t>
      </w:r>
      <w:r w:rsidR="00BE4EDD">
        <w:rPr>
          <w:b/>
          <w:bCs/>
          <w:sz w:val="22"/>
          <w:szCs w:val="22"/>
        </w:rPr>
        <w:t>15</w:t>
      </w:r>
      <w:r>
        <w:rPr>
          <w:b/>
          <w:bCs/>
          <w:sz w:val="22"/>
          <w:szCs w:val="22"/>
        </w:rPr>
        <w:t>/24</w:t>
      </w:r>
      <w:r w:rsidR="00CB4244" w:rsidRPr="00707C73">
        <w:rPr>
          <w:b/>
          <w:bCs/>
          <w:sz w:val="22"/>
          <w:szCs w:val="22"/>
        </w:rPr>
        <w:t>:</w:t>
      </w:r>
      <w:r w:rsidR="00CB4244" w:rsidRPr="00707C73">
        <w:rPr>
          <w:sz w:val="22"/>
          <w:szCs w:val="22"/>
        </w:rPr>
        <w:t xml:space="preserve"> </w:t>
      </w:r>
      <w:r w:rsidR="00D63BEC" w:rsidRPr="00707C73">
        <w:rPr>
          <w:b/>
          <w:bCs/>
          <w:sz w:val="22"/>
          <w:szCs w:val="22"/>
        </w:rPr>
        <w:t>To receive apologies for absence and approve the reasons given</w:t>
      </w:r>
      <w:r w:rsidR="00707C73">
        <w:rPr>
          <w:b/>
          <w:bCs/>
          <w:sz w:val="22"/>
          <w:szCs w:val="22"/>
        </w:rPr>
        <w:t xml:space="preserve"> </w:t>
      </w:r>
      <w:r>
        <w:rPr>
          <w:b/>
          <w:bCs/>
          <w:sz w:val="22"/>
          <w:szCs w:val="22"/>
        </w:rPr>
        <w:t>–</w:t>
      </w:r>
      <w:r w:rsidR="00707C73">
        <w:rPr>
          <w:b/>
          <w:bCs/>
          <w:sz w:val="22"/>
          <w:szCs w:val="22"/>
        </w:rPr>
        <w:t xml:space="preserve"> </w:t>
      </w:r>
      <w:r w:rsidR="00BE4EDD">
        <w:rPr>
          <w:sz w:val="22"/>
          <w:szCs w:val="22"/>
        </w:rPr>
        <w:t xml:space="preserve">RM sent </w:t>
      </w:r>
      <w:proofErr w:type="gramStart"/>
      <w:r w:rsidR="00BE4EDD">
        <w:rPr>
          <w:sz w:val="22"/>
          <w:szCs w:val="22"/>
        </w:rPr>
        <w:t>apologies</w:t>
      </w:r>
      <w:proofErr w:type="gramEnd"/>
      <w:r w:rsidR="00BE4EDD">
        <w:rPr>
          <w:sz w:val="22"/>
          <w:szCs w:val="22"/>
        </w:rPr>
        <w:t xml:space="preserve"> and these were accepted.</w:t>
      </w:r>
    </w:p>
    <w:p w14:paraId="153A1FFA" w14:textId="248D3240" w:rsidR="00D63BEC" w:rsidRPr="00707C73" w:rsidRDefault="00254203" w:rsidP="00707C73">
      <w:pPr>
        <w:pStyle w:val="ListParagraph"/>
        <w:numPr>
          <w:ilvl w:val="0"/>
          <w:numId w:val="25"/>
        </w:numPr>
        <w:spacing w:after="200" w:line="276" w:lineRule="auto"/>
        <w:contextualSpacing/>
        <w:rPr>
          <w:b/>
          <w:bCs/>
          <w:sz w:val="22"/>
          <w:szCs w:val="22"/>
        </w:rPr>
      </w:pPr>
      <w:r>
        <w:rPr>
          <w:b/>
          <w:bCs/>
          <w:sz w:val="22"/>
          <w:szCs w:val="22"/>
        </w:rPr>
        <w:t>0</w:t>
      </w:r>
      <w:r w:rsidR="00BE4EDD">
        <w:rPr>
          <w:b/>
          <w:bCs/>
          <w:sz w:val="22"/>
          <w:szCs w:val="22"/>
        </w:rPr>
        <w:t>16</w:t>
      </w:r>
      <w:r>
        <w:rPr>
          <w:b/>
          <w:bCs/>
          <w:sz w:val="22"/>
          <w:szCs w:val="22"/>
        </w:rPr>
        <w:t>/24</w:t>
      </w:r>
      <w:r w:rsidR="00D63BEC" w:rsidRPr="00707C73">
        <w:rPr>
          <w:b/>
          <w:bCs/>
          <w:sz w:val="22"/>
          <w:szCs w:val="22"/>
        </w:rPr>
        <w:t>:</w:t>
      </w:r>
      <w:r w:rsidR="00D63BEC" w:rsidRPr="00707C73">
        <w:rPr>
          <w:sz w:val="22"/>
          <w:szCs w:val="22"/>
        </w:rPr>
        <w:t xml:space="preserve"> </w:t>
      </w:r>
      <w:r w:rsidR="00D63BEC" w:rsidRPr="00707C73">
        <w:rPr>
          <w:b/>
          <w:bCs/>
          <w:sz w:val="22"/>
          <w:szCs w:val="22"/>
        </w:rPr>
        <w:t>Declarations of Interest and Requests for Dispensations.</w:t>
      </w:r>
      <w:r w:rsidR="00D63BEC" w:rsidRPr="00707C73">
        <w:rPr>
          <w:sz w:val="22"/>
          <w:szCs w:val="22"/>
        </w:rPr>
        <w:t xml:space="preserve"> None.</w:t>
      </w:r>
    </w:p>
    <w:p w14:paraId="3892FABD" w14:textId="63AE5E9F" w:rsidR="00DD2175" w:rsidRDefault="00254203" w:rsidP="00BE4EDD">
      <w:pPr>
        <w:pStyle w:val="ListParagraph"/>
        <w:numPr>
          <w:ilvl w:val="0"/>
          <w:numId w:val="25"/>
        </w:numPr>
        <w:spacing w:after="200" w:line="276" w:lineRule="auto"/>
        <w:contextualSpacing/>
        <w:rPr>
          <w:b/>
          <w:bCs/>
          <w:sz w:val="22"/>
          <w:szCs w:val="22"/>
        </w:rPr>
      </w:pPr>
      <w:r>
        <w:rPr>
          <w:b/>
          <w:sz w:val="22"/>
          <w:szCs w:val="22"/>
        </w:rPr>
        <w:t>0</w:t>
      </w:r>
      <w:r w:rsidR="00BE4EDD">
        <w:rPr>
          <w:b/>
          <w:sz w:val="22"/>
          <w:szCs w:val="22"/>
        </w:rPr>
        <w:t>17</w:t>
      </w:r>
      <w:r w:rsidR="00D63BEC" w:rsidRPr="00707C73">
        <w:rPr>
          <w:b/>
          <w:sz w:val="22"/>
          <w:szCs w:val="22"/>
        </w:rPr>
        <w:t>/2</w:t>
      </w:r>
      <w:r>
        <w:rPr>
          <w:b/>
          <w:sz w:val="22"/>
          <w:szCs w:val="22"/>
        </w:rPr>
        <w:t>4</w:t>
      </w:r>
      <w:r w:rsidR="00D63BEC" w:rsidRPr="00707C73">
        <w:rPr>
          <w:b/>
          <w:sz w:val="22"/>
          <w:szCs w:val="22"/>
        </w:rPr>
        <w:t>:</w:t>
      </w:r>
      <w:r w:rsidR="00D63BEC" w:rsidRPr="00707C73">
        <w:rPr>
          <w:bCs/>
          <w:sz w:val="22"/>
          <w:szCs w:val="22"/>
        </w:rPr>
        <w:t xml:space="preserve"> </w:t>
      </w:r>
      <w:r w:rsidR="001F3135">
        <w:rPr>
          <w:b/>
          <w:sz w:val="22"/>
          <w:szCs w:val="22"/>
        </w:rPr>
        <w:t xml:space="preserve">Revision of the specification of the SIDs – </w:t>
      </w:r>
      <w:r w:rsidR="001F3135">
        <w:rPr>
          <w:bCs/>
          <w:sz w:val="22"/>
          <w:szCs w:val="22"/>
        </w:rPr>
        <w:t>Following further investigation, the specification of the SIDs has been revised.  Agreed that KS will order the SIDs before the end of the current financial year.  The SIDs will also need to be included in the asset register and the insurance policy.</w:t>
      </w:r>
    </w:p>
    <w:p w14:paraId="7A6B42B3" w14:textId="228E2D4A" w:rsidR="000054B9" w:rsidRPr="00707C73" w:rsidRDefault="00254203" w:rsidP="00707C73">
      <w:pPr>
        <w:pStyle w:val="ListParagraph"/>
        <w:numPr>
          <w:ilvl w:val="0"/>
          <w:numId w:val="25"/>
        </w:numPr>
        <w:spacing w:after="200" w:line="276" w:lineRule="auto"/>
        <w:contextualSpacing/>
        <w:rPr>
          <w:b/>
          <w:bCs/>
          <w:sz w:val="22"/>
          <w:szCs w:val="22"/>
        </w:rPr>
      </w:pPr>
      <w:r>
        <w:rPr>
          <w:b/>
          <w:bCs/>
          <w:sz w:val="22"/>
          <w:szCs w:val="22"/>
        </w:rPr>
        <w:t>0</w:t>
      </w:r>
      <w:r w:rsidR="007642B8">
        <w:rPr>
          <w:b/>
          <w:bCs/>
          <w:sz w:val="22"/>
          <w:szCs w:val="22"/>
        </w:rPr>
        <w:t>18</w:t>
      </w:r>
      <w:r>
        <w:rPr>
          <w:b/>
          <w:bCs/>
          <w:sz w:val="22"/>
          <w:szCs w:val="22"/>
        </w:rPr>
        <w:t>/24</w:t>
      </w:r>
      <w:r w:rsidR="003F110A" w:rsidRPr="00707C73">
        <w:rPr>
          <w:b/>
          <w:bCs/>
          <w:sz w:val="22"/>
          <w:szCs w:val="22"/>
        </w:rPr>
        <w:t>:</w:t>
      </w:r>
      <w:r w:rsidR="000054B9" w:rsidRPr="00707C73">
        <w:rPr>
          <w:sz w:val="22"/>
          <w:szCs w:val="22"/>
        </w:rPr>
        <w:tab/>
      </w:r>
      <w:r w:rsidR="00A431B9" w:rsidRPr="00A431B9">
        <w:rPr>
          <w:b/>
          <w:bCs/>
          <w:sz w:val="22"/>
          <w:szCs w:val="22"/>
        </w:rPr>
        <w:t>Purchase of website hosting from Parish on-line to replace the existing provider</w:t>
      </w:r>
      <w:r w:rsidR="00A431B9">
        <w:rPr>
          <w:sz w:val="22"/>
          <w:szCs w:val="22"/>
        </w:rPr>
        <w:t xml:space="preserve"> – Following discussion, it was agreed that the current website will be reviewed with a view to determining what the website should look like.  </w:t>
      </w:r>
      <w:r w:rsidR="00A431B9">
        <w:rPr>
          <w:b/>
          <w:bCs/>
          <w:sz w:val="22"/>
          <w:szCs w:val="22"/>
        </w:rPr>
        <w:t xml:space="preserve">Action: </w:t>
      </w:r>
      <w:r w:rsidR="00A431B9" w:rsidRPr="00A431B9">
        <w:rPr>
          <w:b/>
          <w:bCs/>
          <w:sz w:val="22"/>
          <w:szCs w:val="22"/>
        </w:rPr>
        <w:t>All to look at other Parish council websites to find something that is easier to navigate by our residents</w:t>
      </w:r>
      <w:r w:rsidR="00A431B9">
        <w:rPr>
          <w:sz w:val="22"/>
          <w:szCs w:val="22"/>
        </w:rPr>
        <w:t xml:space="preserve">.  </w:t>
      </w:r>
      <w:proofErr w:type="spellStart"/>
      <w:r w:rsidR="00A431B9">
        <w:rPr>
          <w:sz w:val="22"/>
          <w:szCs w:val="22"/>
        </w:rPr>
        <w:t>Netwise</w:t>
      </w:r>
      <w:proofErr w:type="spellEnd"/>
      <w:r w:rsidR="00A431B9">
        <w:rPr>
          <w:sz w:val="22"/>
          <w:szCs w:val="22"/>
        </w:rPr>
        <w:t xml:space="preserve"> who currently host the website are willing to work with us to amend the look of it and Parish on-line obviously have their new product which guarantees the price </w:t>
      </w:r>
      <w:proofErr w:type="gramStart"/>
      <w:r w:rsidR="00A431B9">
        <w:rPr>
          <w:sz w:val="22"/>
          <w:szCs w:val="22"/>
        </w:rPr>
        <w:t>and also</w:t>
      </w:r>
      <w:proofErr w:type="gramEnd"/>
      <w:r w:rsidR="00A431B9">
        <w:rPr>
          <w:sz w:val="22"/>
          <w:szCs w:val="22"/>
        </w:rPr>
        <w:t xml:space="preserve"> means that we would not have to pay the </w:t>
      </w:r>
      <w:proofErr w:type="spellStart"/>
      <w:r w:rsidR="00A431B9">
        <w:rPr>
          <w:sz w:val="22"/>
          <w:szCs w:val="22"/>
        </w:rPr>
        <w:t>url</w:t>
      </w:r>
      <w:proofErr w:type="spellEnd"/>
      <w:r w:rsidR="00A431B9">
        <w:rPr>
          <w:sz w:val="22"/>
          <w:szCs w:val="22"/>
        </w:rPr>
        <w:t xml:space="preserve"> renewal fee.  It is also acknowledged that any changes will incur a large amount of work for KS. </w:t>
      </w:r>
    </w:p>
    <w:p w14:paraId="2FD0AB5F" w14:textId="5A0F8864" w:rsidR="00E64755" w:rsidRPr="00420568" w:rsidRDefault="00254203" w:rsidP="00707C73">
      <w:pPr>
        <w:pStyle w:val="ListParagraph"/>
        <w:numPr>
          <w:ilvl w:val="0"/>
          <w:numId w:val="25"/>
        </w:numPr>
        <w:spacing w:after="200" w:line="276" w:lineRule="auto"/>
        <w:contextualSpacing/>
        <w:rPr>
          <w:b/>
          <w:bCs/>
          <w:sz w:val="22"/>
          <w:szCs w:val="22"/>
        </w:rPr>
      </w:pPr>
      <w:r>
        <w:rPr>
          <w:b/>
          <w:bCs/>
          <w:sz w:val="22"/>
          <w:szCs w:val="22"/>
        </w:rPr>
        <w:t>0</w:t>
      </w:r>
      <w:r w:rsidR="007642B8">
        <w:rPr>
          <w:b/>
          <w:bCs/>
          <w:sz w:val="22"/>
          <w:szCs w:val="22"/>
        </w:rPr>
        <w:t>19</w:t>
      </w:r>
      <w:r>
        <w:rPr>
          <w:b/>
          <w:bCs/>
          <w:sz w:val="22"/>
          <w:szCs w:val="22"/>
        </w:rPr>
        <w:t>/24</w:t>
      </w:r>
      <w:r w:rsidR="00E64755" w:rsidRPr="00707C73">
        <w:rPr>
          <w:sz w:val="22"/>
          <w:szCs w:val="22"/>
        </w:rPr>
        <w:t>:</w:t>
      </w:r>
      <w:r w:rsidR="00E64755" w:rsidRPr="00707C73">
        <w:rPr>
          <w:sz w:val="22"/>
          <w:szCs w:val="22"/>
        </w:rPr>
        <w:tab/>
      </w:r>
      <w:r w:rsidR="00E64755" w:rsidRPr="00707C73">
        <w:rPr>
          <w:b/>
          <w:bCs/>
          <w:sz w:val="22"/>
          <w:szCs w:val="22"/>
        </w:rPr>
        <w:t xml:space="preserve">To </w:t>
      </w:r>
      <w:r w:rsidR="00653E64">
        <w:rPr>
          <w:b/>
          <w:bCs/>
          <w:sz w:val="22"/>
          <w:szCs w:val="22"/>
        </w:rPr>
        <w:t>appoint an Internal Auditor</w:t>
      </w:r>
      <w:r w:rsidR="00E64755" w:rsidRPr="00707C73">
        <w:rPr>
          <w:sz w:val="22"/>
          <w:szCs w:val="22"/>
        </w:rPr>
        <w:t xml:space="preserve"> – </w:t>
      </w:r>
      <w:r w:rsidR="00653E64">
        <w:rPr>
          <w:sz w:val="22"/>
          <w:szCs w:val="22"/>
        </w:rPr>
        <w:t xml:space="preserve">Agreed to appoint Deborah O’Brien CILCA PSLCC as the internal auditor. </w:t>
      </w:r>
    </w:p>
    <w:p w14:paraId="4C46AF18" w14:textId="4DE22461" w:rsidR="003F110A" w:rsidRPr="00420568" w:rsidRDefault="00254203" w:rsidP="00420568">
      <w:pPr>
        <w:pStyle w:val="ListParagraph"/>
        <w:numPr>
          <w:ilvl w:val="0"/>
          <w:numId w:val="25"/>
        </w:numPr>
        <w:spacing w:after="200" w:line="276" w:lineRule="auto"/>
        <w:contextualSpacing/>
        <w:rPr>
          <w:b/>
          <w:bCs/>
          <w:sz w:val="22"/>
          <w:szCs w:val="22"/>
        </w:rPr>
      </w:pPr>
      <w:r w:rsidRPr="00420568">
        <w:rPr>
          <w:b/>
          <w:bCs/>
          <w:sz w:val="22"/>
          <w:szCs w:val="22"/>
        </w:rPr>
        <w:t>0</w:t>
      </w:r>
      <w:r w:rsidR="00EC42E1" w:rsidRPr="00420568">
        <w:rPr>
          <w:b/>
          <w:bCs/>
          <w:sz w:val="22"/>
          <w:szCs w:val="22"/>
        </w:rPr>
        <w:t>20</w:t>
      </w:r>
      <w:r w:rsidRPr="00420568">
        <w:rPr>
          <w:b/>
          <w:bCs/>
          <w:sz w:val="22"/>
          <w:szCs w:val="22"/>
        </w:rPr>
        <w:t>/24</w:t>
      </w:r>
      <w:r w:rsidR="003F110A" w:rsidRPr="00420568">
        <w:rPr>
          <w:sz w:val="22"/>
          <w:szCs w:val="22"/>
        </w:rPr>
        <w:tab/>
      </w:r>
      <w:r w:rsidR="00EC42E1" w:rsidRPr="00420568">
        <w:rPr>
          <w:b/>
          <w:bCs/>
          <w:sz w:val="22"/>
          <w:szCs w:val="22"/>
        </w:rPr>
        <w:t>To agree the way forward for the defibrillator</w:t>
      </w:r>
      <w:r w:rsidR="00EC42E1" w:rsidRPr="00420568">
        <w:rPr>
          <w:sz w:val="22"/>
          <w:szCs w:val="22"/>
        </w:rPr>
        <w:t xml:space="preserve"> – KS sought advice from….  Our defibrillator has already experienced an error that is seen in older machines.  </w:t>
      </w:r>
      <w:proofErr w:type="gramStart"/>
      <w:r w:rsidR="00EC42E1" w:rsidRPr="00420568">
        <w:rPr>
          <w:sz w:val="22"/>
          <w:szCs w:val="22"/>
        </w:rPr>
        <w:t>Following discussion, it</w:t>
      </w:r>
      <w:proofErr w:type="gramEnd"/>
      <w:r w:rsidR="00EC42E1" w:rsidRPr="00420568">
        <w:rPr>
          <w:sz w:val="22"/>
          <w:szCs w:val="22"/>
        </w:rPr>
        <w:t xml:space="preserve"> was agreed that there are benefits in leasing with regards to the increasing costs</w:t>
      </w:r>
      <w:r w:rsidRPr="00420568">
        <w:rPr>
          <w:sz w:val="22"/>
          <w:szCs w:val="22"/>
        </w:rPr>
        <w:t xml:space="preserve"> </w:t>
      </w:r>
      <w:r w:rsidR="00EC42E1" w:rsidRPr="00420568">
        <w:rPr>
          <w:sz w:val="22"/>
          <w:szCs w:val="22"/>
        </w:rPr>
        <w:t xml:space="preserve">of replacement pads and ensuring that the machine if operational.  </w:t>
      </w:r>
      <w:proofErr w:type="gramStart"/>
      <w:r w:rsidR="00EC42E1" w:rsidRPr="00420568">
        <w:rPr>
          <w:sz w:val="22"/>
          <w:szCs w:val="22"/>
        </w:rPr>
        <w:t>Plus</w:t>
      </w:r>
      <w:proofErr w:type="gramEnd"/>
      <w:r w:rsidR="00EC42E1" w:rsidRPr="00420568">
        <w:rPr>
          <w:sz w:val="22"/>
          <w:szCs w:val="22"/>
        </w:rPr>
        <w:t xml:space="preserve"> the cost includes annual training at no cost to the PC.  KS will obtain further details from </w:t>
      </w:r>
      <w:proofErr w:type="gramStart"/>
      <w:r w:rsidR="00EC42E1" w:rsidRPr="00420568">
        <w:rPr>
          <w:sz w:val="22"/>
          <w:szCs w:val="22"/>
        </w:rPr>
        <w:t>South West</w:t>
      </w:r>
      <w:proofErr w:type="gramEnd"/>
      <w:r w:rsidR="00EC42E1" w:rsidRPr="00420568">
        <w:rPr>
          <w:sz w:val="22"/>
          <w:szCs w:val="22"/>
        </w:rPr>
        <w:t xml:space="preserve"> Ambulance with a view to using their services.</w:t>
      </w:r>
    </w:p>
    <w:p w14:paraId="1B6D76ED" w14:textId="48DCF270" w:rsidR="000D7DDB" w:rsidRPr="00420568" w:rsidRDefault="00254203" w:rsidP="00420568">
      <w:pPr>
        <w:pStyle w:val="ListParagraph"/>
        <w:numPr>
          <w:ilvl w:val="0"/>
          <w:numId w:val="25"/>
        </w:numPr>
        <w:spacing w:after="200" w:line="276" w:lineRule="auto"/>
        <w:contextualSpacing/>
        <w:rPr>
          <w:b/>
          <w:bCs/>
          <w:sz w:val="22"/>
          <w:szCs w:val="22"/>
        </w:rPr>
      </w:pPr>
      <w:r w:rsidRPr="00420568">
        <w:rPr>
          <w:b/>
          <w:bCs/>
          <w:sz w:val="22"/>
          <w:szCs w:val="22"/>
        </w:rPr>
        <w:t>0</w:t>
      </w:r>
      <w:r w:rsidR="00305240" w:rsidRPr="00420568">
        <w:rPr>
          <w:b/>
          <w:bCs/>
          <w:sz w:val="22"/>
          <w:szCs w:val="22"/>
        </w:rPr>
        <w:t>21</w:t>
      </w:r>
      <w:r w:rsidRPr="00420568">
        <w:rPr>
          <w:b/>
          <w:bCs/>
          <w:sz w:val="22"/>
          <w:szCs w:val="22"/>
        </w:rPr>
        <w:t>/24</w:t>
      </w:r>
      <w:r w:rsidR="00957022" w:rsidRPr="00420568">
        <w:rPr>
          <w:sz w:val="22"/>
          <w:szCs w:val="22"/>
        </w:rPr>
        <w:t>:</w:t>
      </w:r>
      <w:r w:rsidR="000D7DDB" w:rsidRPr="00420568">
        <w:rPr>
          <w:sz w:val="22"/>
          <w:szCs w:val="22"/>
        </w:rPr>
        <w:tab/>
      </w:r>
      <w:r w:rsidR="00305240" w:rsidRPr="00420568">
        <w:rPr>
          <w:b/>
          <w:bCs/>
          <w:sz w:val="22"/>
          <w:szCs w:val="22"/>
        </w:rPr>
        <w:t xml:space="preserve">Agree response for the LC Meeting – </w:t>
      </w:r>
      <w:r w:rsidR="00305240" w:rsidRPr="00420568">
        <w:rPr>
          <w:sz w:val="22"/>
          <w:szCs w:val="22"/>
        </w:rPr>
        <w:t>MC will volunteer to go onto the Highways Working Group.</w:t>
      </w:r>
    </w:p>
    <w:p w14:paraId="610AF221" w14:textId="430B967C" w:rsidR="00871E3E" w:rsidRPr="00420568" w:rsidRDefault="00305240" w:rsidP="00291285">
      <w:pPr>
        <w:pStyle w:val="ListParagraph"/>
        <w:numPr>
          <w:ilvl w:val="0"/>
          <w:numId w:val="24"/>
        </w:numPr>
        <w:spacing w:after="200" w:line="276" w:lineRule="auto"/>
        <w:ind w:hanging="357"/>
        <w:contextualSpacing/>
        <w:rPr>
          <w:sz w:val="22"/>
          <w:szCs w:val="22"/>
        </w:rPr>
      </w:pPr>
      <w:r>
        <w:rPr>
          <w:b/>
          <w:bCs/>
          <w:sz w:val="22"/>
          <w:szCs w:val="22"/>
        </w:rPr>
        <w:t>022/</w:t>
      </w:r>
      <w:r w:rsidR="00FE69C6">
        <w:rPr>
          <w:b/>
          <w:bCs/>
          <w:sz w:val="22"/>
          <w:szCs w:val="22"/>
        </w:rPr>
        <w:t>24</w:t>
      </w:r>
      <w:r w:rsidR="00871E3E" w:rsidRPr="00B41C65">
        <w:rPr>
          <w:sz w:val="22"/>
          <w:szCs w:val="22"/>
        </w:rPr>
        <w:tab/>
      </w:r>
      <w:r w:rsidR="00420568">
        <w:rPr>
          <w:b/>
          <w:bCs/>
          <w:sz w:val="22"/>
          <w:szCs w:val="22"/>
        </w:rPr>
        <w:t>To agree the budget requirements for 2024/2025</w:t>
      </w:r>
      <w:r w:rsidR="000054B9">
        <w:rPr>
          <w:b/>
          <w:bCs/>
          <w:sz w:val="22"/>
          <w:szCs w:val="22"/>
        </w:rPr>
        <w:t xml:space="preserve"> </w:t>
      </w:r>
      <w:r w:rsidR="00420568">
        <w:rPr>
          <w:b/>
          <w:bCs/>
          <w:sz w:val="22"/>
          <w:szCs w:val="22"/>
        </w:rPr>
        <w:t xml:space="preserve">– </w:t>
      </w:r>
      <w:r w:rsidR="00420568">
        <w:rPr>
          <w:sz w:val="22"/>
          <w:szCs w:val="22"/>
        </w:rPr>
        <w:t xml:space="preserve">KS advised that the JPAG 2023 still requires that smaller Parish Councils should look to hold one </w:t>
      </w:r>
      <w:proofErr w:type="spellStart"/>
      <w:proofErr w:type="gramStart"/>
      <w:r w:rsidR="00420568">
        <w:rPr>
          <w:sz w:val="22"/>
          <w:szCs w:val="22"/>
        </w:rPr>
        <w:t>years</w:t>
      </w:r>
      <w:proofErr w:type="spellEnd"/>
      <w:proofErr w:type="gramEnd"/>
      <w:r w:rsidR="00420568">
        <w:rPr>
          <w:sz w:val="22"/>
          <w:szCs w:val="22"/>
        </w:rPr>
        <w:t xml:space="preserve"> essential costs as reserves, however, it was felt that it wasn’t realistic in the current financial environment.  Following a robust </w:t>
      </w:r>
      <w:proofErr w:type="gramStart"/>
      <w:r w:rsidR="00420568">
        <w:rPr>
          <w:sz w:val="22"/>
          <w:szCs w:val="22"/>
        </w:rPr>
        <w:t>discussion, and</w:t>
      </w:r>
      <w:proofErr w:type="gramEnd"/>
      <w:r w:rsidR="00420568">
        <w:rPr>
          <w:sz w:val="22"/>
          <w:szCs w:val="22"/>
        </w:rPr>
        <w:t xml:space="preserve"> bearing in mind that the precept was not increased last year, it was agreed that we would not add any further work to the maintenance contract and </w:t>
      </w:r>
      <w:proofErr w:type="spellStart"/>
      <w:r w:rsidR="00420568">
        <w:rPr>
          <w:sz w:val="22"/>
          <w:szCs w:val="22"/>
        </w:rPr>
        <w:t>that</w:t>
      </w:r>
      <w:proofErr w:type="spellEnd"/>
      <w:r w:rsidR="00420568">
        <w:rPr>
          <w:sz w:val="22"/>
          <w:szCs w:val="22"/>
        </w:rPr>
        <w:t xml:space="preserve"> we would not set aside any funding towards election costs.  See attached agreed Budget</w:t>
      </w:r>
      <w:r w:rsidR="00527A75">
        <w:rPr>
          <w:sz w:val="22"/>
          <w:szCs w:val="22"/>
        </w:rPr>
        <w:t>.</w:t>
      </w:r>
    </w:p>
    <w:p w14:paraId="441A5A40" w14:textId="77777777" w:rsidR="00420568" w:rsidRPr="00B41C65" w:rsidRDefault="00420568" w:rsidP="00ED4B97">
      <w:pPr>
        <w:pStyle w:val="ListParagraph"/>
        <w:spacing w:after="200" w:line="276" w:lineRule="auto"/>
        <w:ind w:left="644"/>
        <w:contextualSpacing/>
        <w:rPr>
          <w:sz w:val="22"/>
          <w:szCs w:val="22"/>
        </w:rPr>
      </w:pPr>
    </w:p>
    <w:p w14:paraId="4E371FD2" w14:textId="126829C7" w:rsidR="003913B6" w:rsidRDefault="00FE69C6" w:rsidP="00291285">
      <w:pPr>
        <w:pStyle w:val="ListParagraph"/>
        <w:numPr>
          <w:ilvl w:val="0"/>
          <w:numId w:val="24"/>
        </w:numPr>
        <w:spacing w:after="200" w:line="276" w:lineRule="auto"/>
        <w:contextualSpacing/>
        <w:rPr>
          <w:sz w:val="22"/>
          <w:szCs w:val="22"/>
        </w:rPr>
      </w:pPr>
      <w:r>
        <w:rPr>
          <w:b/>
          <w:bCs/>
          <w:sz w:val="22"/>
          <w:szCs w:val="22"/>
        </w:rPr>
        <w:lastRenderedPageBreak/>
        <w:t>0</w:t>
      </w:r>
      <w:r w:rsidR="00ED4B97">
        <w:rPr>
          <w:b/>
          <w:bCs/>
          <w:sz w:val="22"/>
          <w:szCs w:val="22"/>
        </w:rPr>
        <w:t>23</w:t>
      </w:r>
      <w:r>
        <w:rPr>
          <w:b/>
          <w:bCs/>
          <w:sz w:val="22"/>
          <w:szCs w:val="22"/>
        </w:rPr>
        <w:t>/24</w:t>
      </w:r>
      <w:r w:rsidR="00D26800" w:rsidRPr="00B41C65">
        <w:rPr>
          <w:sz w:val="22"/>
          <w:szCs w:val="22"/>
        </w:rPr>
        <w:tab/>
      </w:r>
      <w:r w:rsidR="00ED4B97">
        <w:rPr>
          <w:b/>
          <w:bCs/>
          <w:sz w:val="22"/>
          <w:szCs w:val="22"/>
        </w:rPr>
        <w:t xml:space="preserve">To agree precept request – </w:t>
      </w:r>
      <w:r w:rsidR="00ED4B97">
        <w:rPr>
          <w:sz w:val="22"/>
          <w:szCs w:val="22"/>
        </w:rPr>
        <w:t>Precept request agreed at £8300</w:t>
      </w:r>
      <w:r w:rsidR="003E5678">
        <w:rPr>
          <w:sz w:val="22"/>
          <w:szCs w:val="22"/>
        </w:rPr>
        <w:t xml:space="preserve"> an increase in band d of approx. 10%</w:t>
      </w:r>
      <w:r w:rsidR="00ED4B97">
        <w:rPr>
          <w:sz w:val="22"/>
          <w:szCs w:val="22"/>
        </w:rPr>
        <w:t>.  KS to submit the request to Somerset Council by 2</w:t>
      </w:r>
      <w:r w:rsidR="00ED4B97" w:rsidRPr="00ED4B97">
        <w:rPr>
          <w:sz w:val="22"/>
          <w:szCs w:val="22"/>
          <w:vertAlign w:val="superscript"/>
        </w:rPr>
        <w:t>nd</w:t>
      </w:r>
      <w:r w:rsidR="00ED4B97">
        <w:rPr>
          <w:sz w:val="22"/>
          <w:szCs w:val="22"/>
        </w:rPr>
        <w:t xml:space="preserve"> February 2024.</w:t>
      </w:r>
    </w:p>
    <w:p w14:paraId="706E31D1" w14:textId="49CEE790" w:rsidR="00C54C95" w:rsidRPr="0023497D" w:rsidRDefault="00EB1F0B" w:rsidP="0023497D">
      <w:pPr>
        <w:pStyle w:val="ListParagraph"/>
        <w:numPr>
          <w:ilvl w:val="0"/>
          <w:numId w:val="24"/>
        </w:numPr>
        <w:spacing w:after="200" w:line="276" w:lineRule="auto"/>
        <w:contextualSpacing/>
        <w:rPr>
          <w:sz w:val="22"/>
          <w:szCs w:val="22"/>
        </w:rPr>
      </w:pPr>
      <w:r>
        <w:rPr>
          <w:b/>
          <w:bCs/>
          <w:sz w:val="22"/>
          <w:szCs w:val="22"/>
        </w:rPr>
        <w:t>0</w:t>
      </w:r>
      <w:r w:rsidR="003E5678">
        <w:rPr>
          <w:b/>
          <w:bCs/>
          <w:sz w:val="22"/>
          <w:szCs w:val="22"/>
        </w:rPr>
        <w:t>24</w:t>
      </w:r>
      <w:r w:rsidR="00FE69C6">
        <w:rPr>
          <w:b/>
          <w:bCs/>
          <w:sz w:val="22"/>
          <w:szCs w:val="22"/>
        </w:rPr>
        <w:t>/24</w:t>
      </w:r>
      <w:r w:rsidR="00D97FF9" w:rsidRPr="00B41C65">
        <w:rPr>
          <w:sz w:val="22"/>
          <w:szCs w:val="22"/>
        </w:rPr>
        <w:t xml:space="preserve">: Date of next meeting – </w:t>
      </w:r>
      <w:r w:rsidR="003913B6" w:rsidRPr="00B41C65">
        <w:rPr>
          <w:sz w:val="22"/>
          <w:szCs w:val="22"/>
        </w:rPr>
        <w:t>Full Parish Council Meeting – Monday</w:t>
      </w:r>
      <w:r w:rsidR="003913B6">
        <w:rPr>
          <w:sz w:val="22"/>
          <w:szCs w:val="22"/>
        </w:rPr>
        <w:t xml:space="preserve"> </w:t>
      </w:r>
      <w:r w:rsidR="00FE69C6">
        <w:rPr>
          <w:sz w:val="22"/>
          <w:szCs w:val="22"/>
        </w:rPr>
        <w:t>11</w:t>
      </w:r>
      <w:r w:rsidR="00FE69C6" w:rsidRPr="00FE69C6">
        <w:rPr>
          <w:sz w:val="22"/>
          <w:szCs w:val="22"/>
          <w:vertAlign w:val="superscript"/>
        </w:rPr>
        <w:t>th</w:t>
      </w:r>
      <w:r w:rsidR="00FE69C6">
        <w:rPr>
          <w:sz w:val="22"/>
          <w:szCs w:val="22"/>
        </w:rPr>
        <w:t xml:space="preserve"> March</w:t>
      </w:r>
      <w:r w:rsidR="00707C73">
        <w:rPr>
          <w:sz w:val="22"/>
          <w:szCs w:val="22"/>
        </w:rPr>
        <w:t xml:space="preserve"> 2024.</w:t>
      </w:r>
      <w:r w:rsidR="003913B6">
        <w:rPr>
          <w:sz w:val="22"/>
          <w:szCs w:val="22"/>
        </w:rPr>
        <w:t xml:space="preserve"> </w:t>
      </w:r>
    </w:p>
    <w:sectPr w:rsidR="00C54C95" w:rsidRPr="0023497D" w:rsidSect="008526F7">
      <w:headerReference w:type="even" r:id="rId7"/>
      <w:headerReference w:type="default" r:id="rId8"/>
      <w:footerReference w:type="default" r:id="rId9"/>
      <w:headerReference w:type="first" r:id="rId10"/>
      <w:pgSz w:w="11900" w:h="16820"/>
      <w:pgMar w:top="567" w:right="1797" w:bottom="567" w:left="1797" w:header="720" w:footer="720" w:gutter="0"/>
      <w:paperSrc w:first="266" w:other="26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98140" w14:textId="77777777" w:rsidR="00936740" w:rsidRDefault="00936740" w:rsidP="00E920AD">
      <w:r>
        <w:separator/>
      </w:r>
    </w:p>
  </w:endnote>
  <w:endnote w:type="continuationSeparator" w:id="0">
    <w:p w14:paraId="3EB9B605" w14:textId="77777777" w:rsidR="00936740" w:rsidRDefault="00936740" w:rsidP="00E920AD">
      <w:r>
        <w:continuationSeparator/>
      </w:r>
    </w:p>
  </w:endnote>
  <w:endnote w:type="continuationNotice" w:id="1">
    <w:p w14:paraId="17037057" w14:textId="77777777" w:rsidR="00936740" w:rsidRDefault="00936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B7B2" w14:textId="7A055354" w:rsidR="00060633" w:rsidRPr="008D2340" w:rsidRDefault="00707C73" w:rsidP="00E644F2">
    <w:pPr>
      <w:pStyle w:val="Footer"/>
      <w:pBdr>
        <w:top w:val="single" w:sz="4" w:space="1" w:color="auto"/>
      </w:pBdr>
      <w:tabs>
        <w:tab w:val="clear" w:pos="4320"/>
        <w:tab w:val="clear" w:pos="8640"/>
        <w:tab w:val="right" w:pos="8666"/>
      </w:tabs>
      <w:ind w:right="360"/>
      <w:rPr>
        <w:rStyle w:val="PageNumber"/>
        <w:rFonts w:ascii="Arial" w:hAnsi="Arial" w:cs="Arial"/>
        <w:sz w:val="16"/>
        <w:szCs w:val="16"/>
        <w:lang w:val="en-US"/>
      </w:rPr>
    </w:pPr>
    <w:r>
      <w:rPr>
        <w:rStyle w:val="PageNumber"/>
        <w:rFonts w:ascii="Arial" w:hAnsi="Arial" w:cs="Arial"/>
        <w:sz w:val="16"/>
        <w:szCs w:val="16"/>
        <w:lang w:val="en-US"/>
      </w:rPr>
      <w:fldChar w:fldCharType="begin"/>
    </w:r>
    <w:r>
      <w:rPr>
        <w:rStyle w:val="PageNumber"/>
        <w:rFonts w:ascii="Arial" w:hAnsi="Arial" w:cs="Arial"/>
        <w:sz w:val="16"/>
        <w:szCs w:val="16"/>
        <w:lang w:val="en-US"/>
      </w:rPr>
      <w:instrText xml:space="preserve"> FILENAME  \* MERGEFORMAT </w:instrText>
    </w:r>
    <w:r>
      <w:rPr>
        <w:rStyle w:val="PageNumber"/>
        <w:rFonts w:ascii="Arial" w:hAnsi="Arial" w:cs="Arial"/>
        <w:sz w:val="16"/>
        <w:szCs w:val="16"/>
        <w:lang w:val="en-US"/>
      </w:rPr>
      <w:fldChar w:fldCharType="separate"/>
    </w:r>
    <w:r w:rsidR="00F714BD">
      <w:rPr>
        <w:rStyle w:val="PageNumber"/>
        <w:rFonts w:ascii="Arial" w:hAnsi="Arial" w:cs="Arial"/>
        <w:noProof/>
        <w:sz w:val="16"/>
        <w:szCs w:val="16"/>
        <w:lang w:val="en-US"/>
      </w:rPr>
      <w:t>20240129 Extra Full Parish Council Meeting Minutes Draft.docx</w:t>
    </w:r>
    <w:r>
      <w:rPr>
        <w:rStyle w:val="PageNumber"/>
        <w:rFonts w:ascii="Arial" w:hAnsi="Arial" w:cs="Arial"/>
        <w:sz w:val="16"/>
        <w:szCs w:val="16"/>
        <w:lang w:val="en-US"/>
      </w:rPr>
      <w:fldChar w:fldCharType="end"/>
    </w:r>
    <w:r w:rsidR="00E644F2">
      <w:rPr>
        <w:rStyle w:val="PageNumber"/>
        <w:rFonts w:ascii="Arial" w:hAnsi="Arial" w:cs="Arial"/>
        <w:sz w:val="16"/>
        <w:szCs w:val="16"/>
        <w:lang w:val="en-US"/>
      </w:rPr>
      <w:tab/>
    </w:r>
    <w:r w:rsidR="00557383">
      <w:rPr>
        <w:rStyle w:val="PageNumber"/>
        <w:rFonts w:ascii="Arial" w:hAnsi="Arial" w:cs="Arial"/>
        <w:sz w:val="16"/>
        <w:szCs w:val="16"/>
        <w:lang w:val="en-US"/>
      </w:rPr>
      <w:t>Karen Scott</w:t>
    </w:r>
    <w:r w:rsidR="00060633" w:rsidRPr="008D2340">
      <w:rPr>
        <w:rStyle w:val="PageNumber"/>
        <w:rFonts w:ascii="Arial" w:hAnsi="Arial" w:cs="Arial"/>
        <w:sz w:val="16"/>
        <w:szCs w:val="16"/>
        <w:lang w:val="en-US"/>
      </w:rPr>
      <w:t>, Clerk &amp; RFO</w:t>
    </w:r>
  </w:p>
  <w:p w14:paraId="4DF01C04" w14:textId="4A218745" w:rsidR="00E920AD" w:rsidRPr="00557383" w:rsidRDefault="00060633" w:rsidP="00557383">
    <w:pPr>
      <w:pStyle w:val="Footer"/>
      <w:pBdr>
        <w:top w:val="single" w:sz="4" w:space="1" w:color="auto"/>
      </w:pBdr>
      <w:tabs>
        <w:tab w:val="clear" w:pos="4320"/>
        <w:tab w:val="clear" w:pos="8640"/>
        <w:tab w:val="right" w:pos="8666"/>
      </w:tabs>
      <w:ind w:right="360"/>
      <w:jc w:val="right"/>
      <w:rPr>
        <w:rFonts w:ascii="Arial" w:hAnsi="Arial" w:cs="Arial"/>
        <w:sz w:val="16"/>
        <w:szCs w:val="16"/>
      </w:rPr>
    </w:pPr>
    <w:r w:rsidRPr="008D2340">
      <w:rPr>
        <w:rStyle w:val="PageNumber"/>
        <w:rFonts w:ascii="Arial" w:hAnsi="Arial" w:cs="Arial"/>
        <w:sz w:val="16"/>
        <w:szCs w:val="16"/>
        <w:lang w:val="en-US"/>
      </w:rPr>
      <w:t xml:space="preserve">Page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PAGE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r w:rsidRPr="008D2340">
      <w:rPr>
        <w:rStyle w:val="PageNumber"/>
        <w:rFonts w:ascii="Arial" w:hAnsi="Arial" w:cs="Arial"/>
        <w:sz w:val="16"/>
        <w:szCs w:val="16"/>
        <w:lang w:val="en-US"/>
      </w:rPr>
      <w:t xml:space="preserve"> of </w:t>
    </w:r>
    <w:r w:rsidRPr="008D2340">
      <w:rPr>
        <w:rStyle w:val="PageNumber"/>
        <w:rFonts w:ascii="Arial" w:hAnsi="Arial" w:cs="Arial"/>
        <w:sz w:val="16"/>
        <w:szCs w:val="16"/>
        <w:lang w:val="en-US"/>
      </w:rPr>
      <w:fldChar w:fldCharType="begin"/>
    </w:r>
    <w:r w:rsidRPr="008D2340">
      <w:rPr>
        <w:rStyle w:val="PageNumber"/>
        <w:rFonts w:ascii="Arial" w:hAnsi="Arial" w:cs="Arial"/>
        <w:sz w:val="16"/>
        <w:szCs w:val="16"/>
        <w:lang w:val="en-US"/>
      </w:rPr>
      <w:instrText xml:space="preserve"> NUMPAGES </w:instrText>
    </w:r>
    <w:r w:rsidRPr="008D2340">
      <w:rPr>
        <w:rStyle w:val="PageNumber"/>
        <w:rFonts w:ascii="Arial" w:hAnsi="Arial" w:cs="Arial"/>
        <w:sz w:val="16"/>
        <w:szCs w:val="16"/>
        <w:lang w:val="en-US"/>
      </w:rPr>
      <w:fldChar w:fldCharType="separate"/>
    </w:r>
    <w:r>
      <w:rPr>
        <w:rStyle w:val="PageNumber"/>
        <w:rFonts w:ascii="Arial" w:hAnsi="Arial" w:cs="Arial"/>
        <w:sz w:val="16"/>
        <w:szCs w:val="16"/>
        <w:lang w:val="en-US"/>
      </w:rPr>
      <w:t>1</w:t>
    </w:r>
    <w:r w:rsidRPr="008D2340">
      <w:rPr>
        <w:rStyle w:val="PageNumbe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087E0" w14:textId="77777777" w:rsidR="00936740" w:rsidRDefault="00936740" w:rsidP="00E920AD">
      <w:r>
        <w:separator/>
      </w:r>
    </w:p>
  </w:footnote>
  <w:footnote w:type="continuationSeparator" w:id="0">
    <w:p w14:paraId="3FF1B03E" w14:textId="77777777" w:rsidR="00936740" w:rsidRDefault="00936740" w:rsidP="00E920AD">
      <w:r>
        <w:continuationSeparator/>
      </w:r>
    </w:p>
  </w:footnote>
  <w:footnote w:type="continuationNotice" w:id="1">
    <w:p w14:paraId="2C14C948" w14:textId="77777777" w:rsidR="00936740" w:rsidRDefault="009367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7ADA" w14:textId="50862E15" w:rsidR="00E44B23" w:rsidRDefault="00936740">
    <w:pPr>
      <w:pStyle w:val="Header"/>
    </w:pPr>
    <w:r>
      <w:rPr>
        <w:noProof/>
      </w:rPr>
      <w:pict w14:anchorId="46A2AE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2" o:spid="_x0000_s1027" type="#_x0000_t136" alt="" style="position:absolute;margin-left:0;margin-top:0;width:439.15pt;height:146.35pt;rotation:315;z-index:-25164185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029E" w14:textId="0BA1F835" w:rsidR="002343EF" w:rsidRDefault="00936740" w:rsidP="00B479C0">
    <w:pPr>
      <w:pStyle w:val="Header"/>
      <w:pBdr>
        <w:bottom w:val="single" w:sz="4" w:space="1" w:color="auto"/>
      </w:pBdr>
      <w:rPr>
        <w:rFonts w:ascii="Arial" w:hAnsi="Arial" w:cs="Arial"/>
        <w:sz w:val="20"/>
        <w:szCs w:val="20"/>
      </w:rPr>
    </w:pPr>
    <w:r>
      <w:rPr>
        <w:noProof/>
      </w:rPr>
      <w:pict w14:anchorId="5FBBC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3" o:spid="_x0000_s1026" type="#_x0000_t136" alt="" style="position:absolute;margin-left:0;margin-top:0;width:439.15pt;height:146.35pt;rotation:315;z-index:-25163980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p w14:paraId="0B29EE8B" w14:textId="07247902" w:rsidR="00E920AD" w:rsidRPr="00E17029" w:rsidRDefault="000110BB" w:rsidP="00B479C0">
    <w:pPr>
      <w:pStyle w:val="Header"/>
      <w:pBdr>
        <w:bottom w:val="single" w:sz="4" w:space="1" w:color="auto"/>
      </w:pBdr>
      <w:rPr>
        <w:rFonts w:ascii="Arial" w:hAnsi="Arial" w:cs="Arial"/>
        <w:sz w:val="20"/>
        <w:szCs w:val="20"/>
      </w:rPr>
    </w:pPr>
    <w:r>
      <w:rPr>
        <w:noProof/>
      </w:rPr>
      <w:drawing>
        <wp:anchor distT="0" distB="0" distL="114300" distR="114300" simplePos="0" relativeHeight="251658240" behindDoc="0" locked="0" layoutInCell="1" allowOverlap="1" wp14:anchorId="7945AB11" wp14:editId="7A54DBE3">
          <wp:simplePos x="0" y="0"/>
          <wp:positionH relativeFrom="margin">
            <wp:posOffset>16510</wp:posOffset>
          </wp:positionH>
          <wp:positionV relativeFrom="margin">
            <wp:posOffset>-393700</wp:posOffset>
          </wp:positionV>
          <wp:extent cx="829310" cy="366395"/>
          <wp:effectExtent l="0" t="0" r="0" b="0"/>
          <wp:wrapSquare wrapText="bothSides"/>
          <wp:docPr id="1"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3663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7D44" w14:textId="68AA0D14" w:rsidR="00E44B23" w:rsidRDefault="00936740">
    <w:pPr>
      <w:pStyle w:val="Header"/>
    </w:pPr>
    <w:r>
      <w:rPr>
        <w:noProof/>
      </w:rPr>
      <w:pict w14:anchorId="5EC4B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5111" o:spid="_x0000_s1025" type="#_x0000_t136" alt="" style="position:absolute;margin-left:0;margin-top:0;width:439.15pt;height:146.35pt;rotation:315;z-index:-25164390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11094"/>
    <w:multiLevelType w:val="hybridMultilevel"/>
    <w:tmpl w:val="66A8DB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94498"/>
    <w:multiLevelType w:val="hybridMultilevel"/>
    <w:tmpl w:val="806EA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A5702"/>
    <w:multiLevelType w:val="hybridMultilevel"/>
    <w:tmpl w:val="63CC089C"/>
    <w:lvl w:ilvl="0" w:tplc="FFFFFFFF">
      <w:start w:val="1"/>
      <w:numFmt w:val="decimal"/>
      <w:lvlText w:val="%1."/>
      <w:lvlJc w:val="left"/>
      <w:pPr>
        <w:ind w:left="360" w:hanging="360"/>
      </w:pPr>
      <w:rPr>
        <w:b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4" w15:restartNumberingAfterBreak="0">
    <w:nsid w:val="0A730C3F"/>
    <w:multiLevelType w:val="hybridMultilevel"/>
    <w:tmpl w:val="CBB09A08"/>
    <w:lvl w:ilvl="0" w:tplc="FFFFFFFF">
      <w:start w:val="1"/>
      <w:numFmt w:val="decimal"/>
      <w:lvlText w:val="%1."/>
      <w:lvlJc w:val="left"/>
      <w:pPr>
        <w:ind w:left="644" w:hanging="360"/>
      </w:pPr>
      <w:rPr>
        <w:b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C39292B"/>
    <w:multiLevelType w:val="hybridMultilevel"/>
    <w:tmpl w:val="184443AC"/>
    <w:lvl w:ilvl="0" w:tplc="FFFFFFFF">
      <w:start w:val="1"/>
      <w:numFmt w:val="decimal"/>
      <w:lvlText w:val="%1."/>
      <w:lvlJc w:val="left"/>
      <w:pPr>
        <w:ind w:left="647" w:hanging="360"/>
      </w:pPr>
      <w:rPr>
        <w:b w:val="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6" w15:restartNumberingAfterBreak="0">
    <w:nsid w:val="0DF75E79"/>
    <w:multiLevelType w:val="hybridMultilevel"/>
    <w:tmpl w:val="7B363022"/>
    <w:lvl w:ilvl="0" w:tplc="0409001B">
      <w:start w:val="1"/>
      <w:numFmt w:val="lowerRoman"/>
      <w:lvlText w:val="%1."/>
      <w:lvlJc w:val="right"/>
      <w:pPr>
        <w:ind w:left="2520" w:hanging="360"/>
      </w:pPr>
    </w:lvl>
    <w:lvl w:ilvl="1" w:tplc="08090019" w:tentative="1">
      <w:start w:val="1"/>
      <w:numFmt w:val="lowerLetter"/>
      <w:lvlText w:val="%2."/>
      <w:lvlJc w:val="left"/>
      <w:pPr>
        <w:ind w:left="4145" w:hanging="360"/>
      </w:pPr>
    </w:lvl>
    <w:lvl w:ilvl="2" w:tplc="0809001B" w:tentative="1">
      <w:start w:val="1"/>
      <w:numFmt w:val="lowerRoman"/>
      <w:lvlText w:val="%3."/>
      <w:lvlJc w:val="right"/>
      <w:pPr>
        <w:ind w:left="4865" w:hanging="180"/>
      </w:pPr>
    </w:lvl>
    <w:lvl w:ilvl="3" w:tplc="0809000F" w:tentative="1">
      <w:start w:val="1"/>
      <w:numFmt w:val="decimal"/>
      <w:lvlText w:val="%4."/>
      <w:lvlJc w:val="left"/>
      <w:pPr>
        <w:ind w:left="5585" w:hanging="360"/>
      </w:pPr>
    </w:lvl>
    <w:lvl w:ilvl="4" w:tplc="08090019" w:tentative="1">
      <w:start w:val="1"/>
      <w:numFmt w:val="lowerLetter"/>
      <w:lvlText w:val="%5."/>
      <w:lvlJc w:val="left"/>
      <w:pPr>
        <w:ind w:left="6305" w:hanging="360"/>
      </w:pPr>
    </w:lvl>
    <w:lvl w:ilvl="5" w:tplc="0809001B" w:tentative="1">
      <w:start w:val="1"/>
      <w:numFmt w:val="lowerRoman"/>
      <w:lvlText w:val="%6."/>
      <w:lvlJc w:val="right"/>
      <w:pPr>
        <w:ind w:left="7025" w:hanging="180"/>
      </w:pPr>
    </w:lvl>
    <w:lvl w:ilvl="6" w:tplc="0809000F" w:tentative="1">
      <w:start w:val="1"/>
      <w:numFmt w:val="decimal"/>
      <w:lvlText w:val="%7."/>
      <w:lvlJc w:val="left"/>
      <w:pPr>
        <w:ind w:left="7745" w:hanging="360"/>
      </w:pPr>
    </w:lvl>
    <w:lvl w:ilvl="7" w:tplc="08090019" w:tentative="1">
      <w:start w:val="1"/>
      <w:numFmt w:val="lowerLetter"/>
      <w:lvlText w:val="%8."/>
      <w:lvlJc w:val="left"/>
      <w:pPr>
        <w:ind w:left="8465" w:hanging="360"/>
      </w:pPr>
    </w:lvl>
    <w:lvl w:ilvl="8" w:tplc="0809001B" w:tentative="1">
      <w:start w:val="1"/>
      <w:numFmt w:val="lowerRoman"/>
      <w:lvlText w:val="%9."/>
      <w:lvlJc w:val="right"/>
      <w:pPr>
        <w:ind w:left="9185" w:hanging="180"/>
      </w:pPr>
    </w:lvl>
  </w:abstractNum>
  <w:abstractNum w:abstractNumId="7" w15:restartNumberingAfterBreak="0">
    <w:nsid w:val="213D5B1A"/>
    <w:multiLevelType w:val="hybridMultilevel"/>
    <w:tmpl w:val="327C3B14"/>
    <w:lvl w:ilvl="0" w:tplc="04090013">
      <w:start w:val="1"/>
      <w:numFmt w:val="upperRoman"/>
      <w:lvlText w:val="%1."/>
      <w:lvlJc w:val="righ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8" w15:restartNumberingAfterBreak="0">
    <w:nsid w:val="2BA33EEE"/>
    <w:multiLevelType w:val="hybridMultilevel"/>
    <w:tmpl w:val="12DA71E2"/>
    <w:lvl w:ilvl="0" w:tplc="3DA68D10">
      <w:start w:val="1"/>
      <w:numFmt w:val="decimal"/>
      <w:lvlText w:val="%1."/>
      <w:lvlJc w:val="left"/>
      <w:pPr>
        <w:ind w:left="644"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B724CD"/>
    <w:multiLevelType w:val="hybridMultilevel"/>
    <w:tmpl w:val="2B6E646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3F27E9A"/>
    <w:multiLevelType w:val="hybridMultilevel"/>
    <w:tmpl w:val="6A2CB9B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5826CD8"/>
    <w:multiLevelType w:val="hybridMultilevel"/>
    <w:tmpl w:val="D00624E6"/>
    <w:lvl w:ilvl="0" w:tplc="036A5934">
      <w:start w:val="9"/>
      <w:numFmt w:val="decimal"/>
      <w:lvlText w:val="%1."/>
      <w:lvlJc w:val="left"/>
      <w:pPr>
        <w:ind w:left="644" w:hanging="360"/>
      </w:pPr>
      <w:rPr>
        <w:rFonts w:hint="default"/>
        <w:b w:val="0"/>
      </w:rPr>
    </w:lvl>
    <w:lvl w:ilvl="1" w:tplc="FFFFFFFF">
      <w:start w:val="1"/>
      <w:numFmt w:val="decimal"/>
      <w:lvlText w:val="%2."/>
      <w:lvlJc w:val="left"/>
      <w:pPr>
        <w:ind w:left="1080" w:hanging="360"/>
      </w:pPr>
      <w:rPr>
        <w:b w:val="0"/>
      </w:rPr>
    </w:lvl>
    <w:lvl w:ilvl="2" w:tplc="FFFFFFFF">
      <w:start w:val="1"/>
      <w:numFmt w:val="lowerRoman"/>
      <w:lvlText w:val="%3."/>
      <w:lvlJc w:val="right"/>
      <w:pPr>
        <w:ind w:left="1800" w:hanging="180"/>
      </w:p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A4A712D"/>
    <w:multiLevelType w:val="hybridMultilevel"/>
    <w:tmpl w:val="518CBC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CAF4ED0"/>
    <w:multiLevelType w:val="hybridMultilevel"/>
    <w:tmpl w:val="81B80C78"/>
    <w:lvl w:ilvl="0" w:tplc="0409001B">
      <w:start w:val="1"/>
      <w:numFmt w:val="lowerRoman"/>
      <w:lvlText w:val="%1."/>
      <w:lvlJc w:val="right"/>
      <w:pPr>
        <w:ind w:left="198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4" w15:restartNumberingAfterBreak="0">
    <w:nsid w:val="3E226F80"/>
    <w:multiLevelType w:val="hybridMultilevel"/>
    <w:tmpl w:val="FAD2E7D4"/>
    <w:lvl w:ilvl="0" w:tplc="8284A386">
      <w:start w:val="164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AC5858"/>
    <w:multiLevelType w:val="hybridMultilevel"/>
    <w:tmpl w:val="BCD4AB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5A7E3D"/>
    <w:multiLevelType w:val="hybridMultilevel"/>
    <w:tmpl w:val="6980D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168562C"/>
    <w:multiLevelType w:val="hybridMultilevel"/>
    <w:tmpl w:val="3E5CB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DC7A8B"/>
    <w:multiLevelType w:val="hybridMultilevel"/>
    <w:tmpl w:val="0470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DB12A1"/>
    <w:multiLevelType w:val="hybridMultilevel"/>
    <w:tmpl w:val="D68C4286"/>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52E9"/>
    <w:multiLevelType w:val="multilevel"/>
    <w:tmpl w:val="EBEC42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6D0BF3"/>
    <w:multiLevelType w:val="hybridMultilevel"/>
    <w:tmpl w:val="AAEC9A3E"/>
    <w:lvl w:ilvl="0" w:tplc="04090001">
      <w:start w:val="1"/>
      <w:numFmt w:val="bullet"/>
      <w:lvlText w:val=""/>
      <w:lvlJc w:val="left"/>
      <w:pPr>
        <w:ind w:left="198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2" w15:restartNumberingAfterBreak="0">
    <w:nsid w:val="6C6D52DB"/>
    <w:multiLevelType w:val="hybridMultilevel"/>
    <w:tmpl w:val="E222DD46"/>
    <w:lvl w:ilvl="0" w:tplc="0809000F">
      <w:start w:val="1"/>
      <w:numFmt w:val="decimal"/>
      <w:lvlText w:val="%1."/>
      <w:lvlJc w:val="left"/>
      <w:pPr>
        <w:ind w:left="4325" w:hanging="360"/>
      </w:pPr>
    </w:lvl>
    <w:lvl w:ilvl="1" w:tplc="08090019" w:tentative="1">
      <w:start w:val="1"/>
      <w:numFmt w:val="lowerLetter"/>
      <w:lvlText w:val="%2."/>
      <w:lvlJc w:val="left"/>
      <w:pPr>
        <w:ind w:left="5045" w:hanging="360"/>
      </w:pPr>
    </w:lvl>
    <w:lvl w:ilvl="2" w:tplc="0809001B" w:tentative="1">
      <w:start w:val="1"/>
      <w:numFmt w:val="lowerRoman"/>
      <w:lvlText w:val="%3."/>
      <w:lvlJc w:val="right"/>
      <w:pPr>
        <w:ind w:left="5765" w:hanging="180"/>
      </w:pPr>
    </w:lvl>
    <w:lvl w:ilvl="3" w:tplc="0809000F" w:tentative="1">
      <w:start w:val="1"/>
      <w:numFmt w:val="decimal"/>
      <w:lvlText w:val="%4."/>
      <w:lvlJc w:val="left"/>
      <w:pPr>
        <w:ind w:left="6485" w:hanging="360"/>
      </w:pPr>
    </w:lvl>
    <w:lvl w:ilvl="4" w:tplc="08090019" w:tentative="1">
      <w:start w:val="1"/>
      <w:numFmt w:val="lowerLetter"/>
      <w:lvlText w:val="%5."/>
      <w:lvlJc w:val="left"/>
      <w:pPr>
        <w:ind w:left="7205" w:hanging="360"/>
      </w:pPr>
    </w:lvl>
    <w:lvl w:ilvl="5" w:tplc="0809001B" w:tentative="1">
      <w:start w:val="1"/>
      <w:numFmt w:val="lowerRoman"/>
      <w:lvlText w:val="%6."/>
      <w:lvlJc w:val="right"/>
      <w:pPr>
        <w:ind w:left="7925" w:hanging="180"/>
      </w:pPr>
    </w:lvl>
    <w:lvl w:ilvl="6" w:tplc="0809000F" w:tentative="1">
      <w:start w:val="1"/>
      <w:numFmt w:val="decimal"/>
      <w:lvlText w:val="%7."/>
      <w:lvlJc w:val="left"/>
      <w:pPr>
        <w:ind w:left="8645" w:hanging="360"/>
      </w:pPr>
    </w:lvl>
    <w:lvl w:ilvl="7" w:tplc="08090019" w:tentative="1">
      <w:start w:val="1"/>
      <w:numFmt w:val="lowerLetter"/>
      <w:lvlText w:val="%8."/>
      <w:lvlJc w:val="left"/>
      <w:pPr>
        <w:ind w:left="9365" w:hanging="360"/>
      </w:pPr>
    </w:lvl>
    <w:lvl w:ilvl="8" w:tplc="0809001B" w:tentative="1">
      <w:start w:val="1"/>
      <w:numFmt w:val="lowerRoman"/>
      <w:lvlText w:val="%9."/>
      <w:lvlJc w:val="right"/>
      <w:pPr>
        <w:ind w:left="10085" w:hanging="180"/>
      </w:pPr>
    </w:lvl>
  </w:abstractNum>
  <w:abstractNum w:abstractNumId="23" w15:restartNumberingAfterBreak="0">
    <w:nsid w:val="6DDF5D66"/>
    <w:multiLevelType w:val="hybridMultilevel"/>
    <w:tmpl w:val="6B421A14"/>
    <w:lvl w:ilvl="0" w:tplc="FFFFFFFF">
      <w:start w:val="1"/>
      <w:numFmt w:val="decimal"/>
      <w:lvlText w:val="%1."/>
      <w:lvlJc w:val="left"/>
      <w:pPr>
        <w:ind w:left="644" w:hanging="360"/>
      </w:pPr>
      <w:rPr>
        <w:b w:val="0"/>
      </w:rPr>
    </w:lvl>
    <w:lvl w:ilvl="1" w:tplc="FFFFFFFF">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FFFFFFFF">
      <w:start w:val="8"/>
      <w:numFmt w:val="bullet"/>
      <w:lvlText w:val="-"/>
      <w:lvlJc w:val="left"/>
      <w:pPr>
        <w:ind w:left="2520" w:hanging="360"/>
      </w:pPr>
      <w:rPr>
        <w:rFonts w:ascii="Arial" w:eastAsia="Times New Roman" w:hAnsi="Arial" w:cs="Arial"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E1267CB"/>
    <w:multiLevelType w:val="hybridMultilevel"/>
    <w:tmpl w:val="417E09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436FE6"/>
    <w:multiLevelType w:val="hybridMultilevel"/>
    <w:tmpl w:val="87623F1C"/>
    <w:lvl w:ilvl="0" w:tplc="04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70590613">
    <w:abstractNumId w:val="14"/>
  </w:num>
  <w:num w:numId="2" w16cid:durableId="1491797515">
    <w:abstractNumId w:val="8"/>
  </w:num>
  <w:num w:numId="3" w16cid:durableId="30619032">
    <w:abstractNumId w:val="2"/>
  </w:num>
  <w:num w:numId="4" w16cid:durableId="1246837058">
    <w:abstractNumId w:val="19"/>
  </w:num>
  <w:num w:numId="5" w16cid:durableId="395664560">
    <w:abstractNumId w:val="18"/>
  </w:num>
  <w:num w:numId="6" w16cid:durableId="1363553440">
    <w:abstractNumId w:val="0"/>
  </w:num>
  <w:num w:numId="7" w16cid:durableId="1047221832">
    <w:abstractNumId w:val="20"/>
  </w:num>
  <w:num w:numId="8" w16cid:durableId="680090094">
    <w:abstractNumId w:val="12"/>
  </w:num>
  <w:num w:numId="9" w16cid:durableId="692926379">
    <w:abstractNumId w:val="16"/>
  </w:num>
  <w:num w:numId="10" w16cid:durableId="943880943">
    <w:abstractNumId w:val="1"/>
  </w:num>
  <w:num w:numId="11" w16cid:durableId="2122988956">
    <w:abstractNumId w:val="15"/>
  </w:num>
  <w:num w:numId="12" w16cid:durableId="1416436022">
    <w:abstractNumId w:val="24"/>
  </w:num>
  <w:num w:numId="13" w16cid:durableId="1454976622">
    <w:abstractNumId w:val="25"/>
  </w:num>
  <w:num w:numId="14" w16cid:durableId="414784294">
    <w:abstractNumId w:val="9"/>
  </w:num>
  <w:num w:numId="15" w16cid:durableId="1393306721">
    <w:abstractNumId w:val="10"/>
  </w:num>
  <w:num w:numId="16" w16cid:durableId="785544637">
    <w:abstractNumId w:val="7"/>
  </w:num>
  <w:num w:numId="17" w16cid:durableId="944578920">
    <w:abstractNumId w:val="13"/>
  </w:num>
  <w:num w:numId="18" w16cid:durableId="220949910">
    <w:abstractNumId w:val="21"/>
  </w:num>
  <w:num w:numId="19" w16cid:durableId="221982912">
    <w:abstractNumId w:val="4"/>
  </w:num>
  <w:num w:numId="20" w16cid:durableId="1285891625">
    <w:abstractNumId w:val="23"/>
  </w:num>
  <w:num w:numId="21" w16cid:durableId="796603457">
    <w:abstractNumId w:val="22"/>
  </w:num>
  <w:num w:numId="22" w16cid:durableId="1912278310">
    <w:abstractNumId w:val="6"/>
  </w:num>
  <w:num w:numId="23" w16cid:durableId="108284861">
    <w:abstractNumId w:val="17"/>
  </w:num>
  <w:num w:numId="24" w16cid:durableId="1643658333">
    <w:abstractNumId w:val="11"/>
  </w:num>
  <w:num w:numId="25" w16cid:durableId="2081366975">
    <w:abstractNumId w:val="5"/>
  </w:num>
  <w:num w:numId="26" w16cid:durableId="3451781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E42"/>
    <w:rsid w:val="00000184"/>
    <w:rsid w:val="00003D01"/>
    <w:rsid w:val="000054B9"/>
    <w:rsid w:val="00010723"/>
    <w:rsid w:val="000110BB"/>
    <w:rsid w:val="0001246E"/>
    <w:rsid w:val="00013173"/>
    <w:rsid w:val="000209C0"/>
    <w:rsid w:val="00025451"/>
    <w:rsid w:val="00033945"/>
    <w:rsid w:val="00040662"/>
    <w:rsid w:val="0004117F"/>
    <w:rsid w:val="000524DF"/>
    <w:rsid w:val="000554E4"/>
    <w:rsid w:val="00060633"/>
    <w:rsid w:val="000606A4"/>
    <w:rsid w:val="00060E1C"/>
    <w:rsid w:val="00065021"/>
    <w:rsid w:val="00067B18"/>
    <w:rsid w:val="000770A3"/>
    <w:rsid w:val="00080C89"/>
    <w:rsid w:val="00083693"/>
    <w:rsid w:val="000846B6"/>
    <w:rsid w:val="000900F0"/>
    <w:rsid w:val="00091C1B"/>
    <w:rsid w:val="00093B7F"/>
    <w:rsid w:val="00094936"/>
    <w:rsid w:val="00094F6D"/>
    <w:rsid w:val="000953B1"/>
    <w:rsid w:val="00096208"/>
    <w:rsid w:val="00097583"/>
    <w:rsid w:val="000A6827"/>
    <w:rsid w:val="000A6E37"/>
    <w:rsid w:val="000B01B0"/>
    <w:rsid w:val="000B09DE"/>
    <w:rsid w:val="000B6280"/>
    <w:rsid w:val="000B64A5"/>
    <w:rsid w:val="000C1A1D"/>
    <w:rsid w:val="000C4C42"/>
    <w:rsid w:val="000C77E3"/>
    <w:rsid w:val="000D275B"/>
    <w:rsid w:val="000D4056"/>
    <w:rsid w:val="000D7AC2"/>
    <w:rsid w:val="000D7DDB"/>
    <w:rsid w:val="000E2B8A"/>
    <w:rsid w:val="001012DF"/>
    <w:rsid w:val="001018AC"/>
    <w:rsid w:val="00111D6C"/>
    <w:rsid w:val="0011248D"/>
    <w:rsid w:val="001153AE"/>
    <w:rsid w:val="00115F4D"/>
    <w:rsid w:val="0011672F"/>
    <w:rsid w:val="001250AA"/>
    <w:rsid w:val="00126CC4"/>
    <w:rsid w:val="00142829"/>
    <w:rsid w:val="00156544"/>
    <w:rsid w:val="00162213"/>
    <w:rsid w:val="00162844"/>
    <w:rsid w:val="00167819"/>
    <w:rsid w:val="0017222C"/>
    <w:rsid w:val="001801C6"/>
    <w:rsid w:val="001821A8"/>
    <w:rsid w:val="001B0EB7"/>
    <w:rsid w:val="001B10E4"/>
    <w:rsid w:val="001C1D62"/>
    <w:rsid w:val="001C2FFC"/>
    <w:rsid w:val="001C3F05"/>
    <w:rsid w:val="001C5BF8"/>
    <w:rsid w:val="001C5E42"/>
    <w:rsid w:val="001C7B3F"/>
    <w:rsid w:val="001D3229"/>
    <w:rsid w:val="001E19B3"/>
    <w:rsid w:val="001E1D71"/>
    <w:rsid w:val="001F0723"/>
    <w:rsid w:val="001F3135"/>
    <w:rsid w:val="00205016"/>
    <w:rsid w:val="002240F8"/>
    <w:rsid w:val="002260A4"/>
    <w:rsid w:val="002343EF"/>
    <w:rsid w:val="0023497D"/>
    <w:rsid w:val="00237C7B"/>
    <w:rsid w:val="0024038E"/>
    <w:rsid w:val="00241A03"/>
    <w:rsid w:val="00253321"/>
    <w:rsid w:val="00254203"/>
    <w:rsid w:val="00254274"/>
    <w:rsid w:val="0026342B"/>
    <w:rsid w:val="00276E8F"/>
    <w:rsid w:val="00277C19"/>
    <w:rsid w:val="00277DFD"/>
    <w:rsid w:val="00290F1C"/>
    <w:rsid w:val="00291285"/>
    <w:rsid w:val="002935E7"/>
    <w:rsid w:val="00297E0E"/>
    <w:rsid w:val="002A6309"/>
    <w:rsid w:val="002B0457"/>
    <w:rsid w:val="002B6B22"/>
    <w:rsid w:val="002B738D"/>
    <w:rsid w:val="002C42DF"/>
    <w:rsid w:val="002C4A8E"/>
    <w:rsid w:val="002C54DD"/>
    <w:rsid w:val="002D55D9"/>
    <w:rsid w:val="002E40D6"/>
    <w:rsid w:val="002F2A3E"/>
    <w:rsid w:val="003051F2"/>
    <w:rsid w:val="00305240"/>
    <w:rsid w:val="0030618A"/>
    <w:rsid w:val="003113F1"/>
    <w:rsid w:val="003154CC"/>
    <w:rsid w:val="00315DCF"/>
    <w:rsid w:val="0032233C"/>
    <w:rsid w:val="00323843"/>
    <w:rsid w:val="00325333"/>
    <w:rsid w:val="00325768"/>
    <w:rsid w:val="00325FA9"/>
    <w:rsid w:val="00334A34"/>
    <w:rsid w:val="003367DD"/>
    <w:rsid w:val="00346FDE"/>
    <w:rsid w:val="00350318"/>
    <w:rsid w:val="00350CC7"/>
    <w:rsid w:val="00350DA4"/>
    <w:rsid w:val="00361447"/>
    <w:rsid w:val="00361769"/>
    <w:rsid w:val="003662E5"/>
    <w:rsid w:val="0036780E"/>
    <w:rsid w:val="0037162A"/>
    <w:rsid w:val="00380C78"/>
    <w:rsid w:val="00382A7B"/>
    <w:rsid w:val="003913B6"/>
    <w:rsid w:val="003A37EE"/>
    <w:rsid w:val="003A7F4B"/>
    <w:rsid w:val="003B04CC"/>
    <w:rsid w:val="003B15FC"/>
    <w:rsid w:val="003B646D"/>
    <w:rsid w:val="003C20C1"/>
    <w:rsid w:val="003D384E"/>
    <w:rsid w:val="003D4912"/>
    <w:rsid w:val="003E00F6"/>
    <w:rsid w:val="003E2C77"/>
    <w:rsid w:val="003E5678"/>
    <w:rsid w:val="003F0DB4"/>
    <w:rsid w:val="003F110A"/>
    <w:rsid w:val="003F3142"/>
    <w:rsid w:val="003F7889"/>
    <w:rsid w:val="00400213"/>
    <w:rsid w:val="004033D9"/>
    <w:rsid w:val="00403609"/>
    <w:rsid w:val="00403D43"/>
    <w:rsid w:val="00411851"/>
    <w:rsid w:val="004140CA"/>
    <w:rsid w:val="00420568"/>
    <w:rsid w:val="0042161E"/>
    <w:rsid w:val="00421751"/>
    <w:rsid w:val="00423479"/>
    <w:rsid w:val="0042715A"/>
    <w:rsid w:val="00427A4C"/>
    <w:rsid w:val="00434A53"/>
    <w:rsid w:val="00444507"/>
    <w:rsid w:val="00447D06"/>
    <w:rsid w:val="004625ED"/>
    <w:rsid w:val="0047003B"/>
    <w:rsid w:val="004833A7"/>
    <w:rsid w:val="004B6661"/>
    <w:rsid w:val="004B7C9F"/>
    <w:rsid w:val="004C5074"/>
    <w:rsid w:val="004C5DB7"/>
    <w:rsid w:val="004D062C"/>
    <w:rsid w:val="004D160E"/>
    <w:rsid w:val="004D3A3E"/>
    <w:rsid w:val="004D47DD"/>
    <w:rsid w:val="004D4E8C"/>
    <w:rsid w:val="004D5E5D"/>
    <w:rsid w:val="004F1988"/>
    <w:rsid w:val="004F4AC9"/>
    <w:rsid w:val="004F7E2A"/>
    <w:rsid w:val="00501163"/>
    <w:rsid w:val="00510699"/>
    <w:rsid w:val="00511866"/>
    <w:rsid w:val="00515656"/>
    <w:rsid w:val="00515BE4"/>
    <w:rsid w:val="00517B02"/>
    <w:rsid w:val="00527A75"/>
    <w:rsid w:val="005450C7"/>
    <w:rsid w:val="0055114E"/>
    <w:rsid w:val="00554168"/>
    <w:rsid w:val="00557383"/>
    <w:rsid w:val="0056579C"/>
    <w:rsid w:val="00565CAA"/>
    <w:rsid w:val="0056780B"/>
    <w:rsid w:val="00570DB5"/>
    <w:rsid w:val="00576BF0"/>
    <w:rsid w:val="00581041"/>
    <w:rsid w:val="0058475C"/>
    <w:rsid w:val="00585FE9"/>
    <w:rsid w:val="00586219"/>
    <w:rsid w:val="00592474"/>
    <w:rsid w:val="0059328C"/>
    <w:rsid w:val="00593D33"/>
    <w:rsid w:val="005A24D3"/>
    <w:rsid w:val="005B687F"/>
    <w:rsid w:val="005C21A0"/>
    <w:rsid w:val="005D1A9D"/>
    <w:rsid w:val="005E293F"/>
    <w:rsid w:val="005F3B14"/>
    <w:rsid w:val="00607B04"/>
    <w:rsid w:val="00612957"/>
    <w:rsid w:val="0061484B"/>
    <w:rsid w:val="00616D41"/>
    <w:rsid w:val="006207CC"/>
    <w:rsid w:val="0062518F"/>
    <w:rsid w:val="00633B00"/>
    <w:rsid w:val="00643135"/>
    <w:rsid w:val="00652E97"/>
    <w:rsid w:val="006537D0"/>
    <w:rsid w:val="00653E64"/>
    <w:rsid w:val="0065421C"/>
    <w:rsid w:val="00660509"/>
    <w:rsid w:val="006712F7"/>
    <w:rsid w:val="0067265B"/>
    <w:rsid w:val="00673D3E"/>
    <w:rsid w:val="00685700"/>
    <w:rsid w:val="00687273"/>
    <w:rsid w:val="00697077"/>
    <w:rsid w:val="006A40BE"/>
    <w:rsid w:val="006A4111"/>
    <w:rsid w:val="006A5E87"/>
    <w:rsid w:val="006B0F8A"/>
    <w:rsid w:val="006B54D0"/>
    <w:rsid w:val="006B5D8C"/>
    <w:rsid w:val="006B7710"/>
    <w:rsid w:val="006C2CB5"/>
    <w:rsid w:val="006D251D"/>
    <w:rsid w:val="006D6328"/>
    <w:rsid w:val="006E51C7"/>
    <w:rsid w:val="006F4D79"/>
    <w:rsid w:val="006F6753"/>
    <w:rsid w:val="006F78C4"/>
    <w:rsid w:val="0070206E"/>
    <w:rsid w:val="00707C73"/>
    <w:rsid w:val="007140CC"/>
    <w:rsid w:val="0071557A"/>
    <w:rsid w:val="007159D9"/>
    <w:rsid w:val="0072304E"/>
    <w:rsid w:val="00731859"/>
    <w:rsid w:val="007505CD"/>
    <w:rsid w:val="007528F2"/>
    <w:rsid w:val="00752A81"/>
    <w:rsid w:val="00753D5E"/>
    <w:rsid w:val="00756C07"/>
    <w:rsid w:val="00761EDF"/>
    <w:rsid w:val="007639E4"/>
    <w:rsid w:val="0076407F"/>
    <w:rsid w:val="007642B8"/>
    <w:rsid w:val="00766333"/>
    <w:rsid w:val="00767D81"/>
    <w:rsid w:val="00781EA7"/>
    <w:rsid w:val="00783258"/>
    <w:rsid w:val="007A4143"/>
    <w:rsid w:val="007B1979"/>
    <w:rsid w:val="007C39AB"/>
    <w:rsid w:val="007C410D"/>
    <w:rsid w:val="007C6FB8"/>
    <w:rsid w:val="007C7747"/>
    <w:rsid w:val="007D5D99"/>
    <w:rsid w:val="007D713D"/>
    <w:rsid w:val="007E5E2A"/>
    <w:rsid w:val="007E6F86"/>
    <w:rsid w:val="007F0F39"/>
    <w:rsid w:val="008039AA"/>
    <w:rsid w:val="00806BB8"/>
    <w:rsid w:val="00810682"/>
    <w:rsid w:val="0081222D"/>
    <w:rsid w:val="008131DB"/>
    <w:rsid w:val="00814036"/>
    <w:rsid w:val="008170A9"/>
    <w:rsid w:val="00826861"/>
    <w:rsid w:val="0083717C"/>
    <w:rsid w:val="008452E8"/>
    <w:rsid w:val="00845C59"/>
    <w:rsid w:val="008526F7"/>
    <w:rsid w:val="00856BBD"/>
    <w:rsid w:val="008628EE"/>
    <w:rsid w:val="00865CD2"/>
    <w:rsid w:val="008714AB"/>
    <w:rsid w:val="00871E3E"/>
    <w:rsid w:val="0087589F"/>
    <w:rsid w:val="00877A51"/>
    <w:rsid w:val="00884273"/>
    <w:rsid w:val="00893DD2"/>
    <w:rsid w:val="0089548D"/>
    <w:rsid w:val="008A720A"/>
    <w:rsid w:val="008A73FB"/>
    <w:rsid w:val="008B349B"/>
    <w:rsid w:val="008B48DD"/>
    <w:rsid w:val="008C23DB"/>
    <w:rsid w:val="008C2EF5"/>
    <w:rsid w:val="008C4081"/>
    <w:rsid w:val="008C63A2"/>
    <w:rsid w:val="008D36E2"/>
    <w:rsid w:val="008E0C42"/>
    <w:rsid w:val="008E1E5E"/>
    <w:rsid w:val="008E3335"/>
    <w:rsid w:val="008F1D69"/>
    <w:rsid w:val="008F2EA6"/>
    <w:rsid w:val="008F4875"/>
    <w:rsid w:val="008F5292"/>
    <w:rsid w:val="008F580E"/>
    <w:rsid w:val="00904B82"/>
    <w:rsid w:val="00905D9B"/>
    <w:rsid w:val="00907BF8"/>
    <w:rsid w:val="009148A0"/>
    <w:rsid w:val="00915DE4"/>
    <w:rsid w:val="0091799F"/>
    <w:rsid w:val="00917ED8"/>
    <w:rsid w:val="00936740"/>
    <w:rsid w:val="00936D3D"/>
    <w:rsid w:val="009440D4"/>
    <w:rsid w:val="0094526A"/>
    <w:rsid w:val="00955474"/>
    <w:rsid w:val="00957022"/>
    <w:rsid w:val="0097015A"/>
    <w:rsid w:val="00985061"/>
    <w:rsid w:val="00990605"/>
    <w:rsid w:val="009A15B7"/>
    <w:rsid w:val="009A44F4"/>
    <w:rsid w:val="009B3875"/>
    <w:rsid w:val="009B4885"/>
    <w:rsid w:val="009B4FBD"/>
    <w:rsid w:val="009B63DB"/>
    <w:rsid w:val="009C174A"/>
    <w:rsid w:val="009D066C"/>
    <w:rsid w:val="009D1CA8"/>
    <w:rsid w:val="009D44A1"/>
    <w:rsid w:val="009E2F15"/>
    <w:rsid w:val="009E422A"/>
    <w:rsid w:val="009E4DAC"/>
    <w:rsid w:val="009E6149"/>
    <w:rsid w:val="009E7A5B"/>
    <w:rsid w:val="009F2815"/>
    <w:rsid w:val="009F3B4D"/>
    <w:rsid w:val="00A0000C"/>
    <w:rsid w:val="00A02F6B"/>
    <w:rsid w:val="00A04808"/>
    <w:rsid w:val="00A12F7A"/>
    <w:rsid w:val="00A13499"/>
    <w:rsid w:val="00A20989"/>
    <w:rsid w:val="00A23B54"/>
    <w:rsid w:val="00A36A00"/>
    <w:rsid w:val="00A40C9C"/>
    <w:rsid w:val="00A42125"/>
    <w:rsid w:val="00A431B9"/>
    <w:rsid w:val="00A4348C"/>
    <w:rsid w:val="00A457CA"/>
    <w:rsid w:val="00A529A9"/>
    <w:rsid w:val="00A52DA1"/>
    <w:rsid w:val="00A55A1E"/>
    <w:rsid w:val="00A56A80"/>
    <w:rsid w:val="00A577A6"/>
    <w:rsid w:val="00A63481"/>
    <w:rsid w:val="00A64047"/>
    <w:rsid w:val="00A713C5"/>
    <w:rsid w:val="00A723B7"/>
    <w:rsid w:val="00A8378B"/>
    <w:rsid w:val="00A84708"/>
    <w:rsid w:val="00A84BA2"/>
    <w:rsid w:val="00A94F08"/>
    <w:rsid w:val="00AA1079"/>
    <w:rsid w:val="00AA3E48"/>
    <w:rsid w:val="00AA7A43"/>
    <w:rsid w:val="00AB4614"/>
    <w:rsid w:val="00AD1016"/>
    <w:rsid w:val="00AF1F36"/>
    <w:rsid w:val="00AF7133"/>
    <w:rsid w:val="00B07411"/>
    <w:rsid w:val="00B1013B"/>
    <w:rsid w:val="00B13085"/>
    <w:rsid w:val="00B30D83"/>
    <w:rsid w:val="00B32EF9"/>
    <w:rsid w:val="00B37EFA"/>
    <w:rsid w:val="00B41C65"/>
    <w:rsid w:val="00B4589C"/>
    <w:rsid w:val="00B47105"/>
    <w:rsid w:val="00B479C0"/>
    <w:rsid w:val="00B50D51"/>
    <w:rsid w:val="00B52428"/>
    <w:rsid w:val="00B5280B"/>
    <w:rsid w:val="00B57E0E"/>
    <w:rsid w:val="00B60037"/>
    <w:rsid w:val="00B60065"/>
    <w:rsid w:val="00B60C6A"/>
    <w:rsid w:val="00B64434"/>
    <w:rsid w:val="00B653CA"/>
    <w:rsid w:val="00B654E4"/>
    <w:rsid w:val="00B6608A"/>
    <w:rsid w:val="00B66A1C"/>
    <w:rsid w:val="00B6777B"/>
    <w:rsid w:val="00B92A3B"/>
    <w:rsid w:val="00B96295"/>
    <w:rsid w:val="00B9634C"/>
    <w:rsid w:val="00BA0514"/>
    <w:rsid w:val="00BA30AC"/>
    <w:rsid w:val="00BB109F"/>
    <w:rsid w:val="00BB3228"/>
    <w:rsid w:val="00BB3BE1"/>
    <w:rsid w:val="00BC27F8"/>
    <w:rsid w:val="00BC365C"/>
    <w:rsid w:val="00BC7555"/>
    <w:rsid w:val="00BD6EB4"/>
    <w:rsid w:val="00BD7F31"/>
    <w:rsid w:val="00BE4EDD"/>
    <w:rsid w:val="00BF0395"/>
    <w:rsid w:val="00BF67AB"/>
    <w:rsid w:val="00C01FFE"/>
    <w:rsid w:val="00C03E81"/>
    <w:rsid w:val="00C04580"/>
    <w:rsid w:val="00C05C6C"/>
    <w:rsid w:val="00C10137"/>
    <w:rsid w:val="00C10F91"/>
    <w:rsid w:val="00C21952"/>
    <w:rsid w:val="00C311B9"/>
    <w:rsid w:val="00C31A09"/>
    <w:rsid w:val="00C45EC5"/>
    <w:rsid w:val="00C5083E"/>
    <w:rsid w:val="00C54C95"/>
    <w:rsid w:val="00C5696F"/>
    <w:rsid w:val="00C60F91"/>
    <w:rsid w:val="00C66B04"/>
    <w:rsid w:val="00C839DA"/>
    <w:rsid w:val="00C83D69"/>
    <w:rsid w:val="00C9115F"/>
    <w:rsid w:val="00C9323F"/>
    <w:rsid w:val="00C966C6"/>
    <w:rsid w:val="00C96A83"/>
    <w:rsid w:val="00CA2ABD"/>
    <w:rsid w:val="00CA48A8"/>
    <w:rsid w:val="00CA5671"/>
    <w:rsid w:val="00CB301F"/>
    <w:rsid w:val="00CB4244"/>
    <w:rsid w:val="00CC672E"/>
    <w:rsid w:val="00CD13F8"/>
    <w:rsid w:val="00CD5B03"/>
    <w:rsid w:val="00D007E2"/>
    <w:rsid w:val="00D01EF5"/>
    <w:rsid w:val="00D062B2"/>
    <w:rsid w:val="00D132C9"/>
    <w:rsid w:val="00D23D47"/>
    <w:rsid w:val="00D26800"/>
    <w:rsid w:val="00D420C1"/>
    <w:rsid w:val="00D512F0"/>
    <w:rsid w:val="00D56183"/>
    <w:rsid w:val="00D63BEC"/>
    <w:rsid w:val="00D64B1F"/>
    <w:rsid w:val="00D70888"/>
    <w:rsid w:val="00D759D9"/>
    <w:rsid w:val="00D859EC"/>
    <w:rsid w:val="00D90390"/>
    <w:rsid w:val="00D97FF9"/>
    <w:rsid w:val="00DA1691"/>
    <w:rsid w:val="00DB2578"/>
    <w:rsid w:val="00DB431F"/>
    <w:rsid w:val="00DB7676"/>
    <w:rsid w:val="00DC2931"/>
    <w:rsid w:val="00DC4764"/>
    <w:rsid w:val="00DC6671"/>
    <w:rsid w:val="00DD1796"/>
    <w:rsid w:val="00DD1BD6"/>
    <w:rsid w:val="00DD2175"/>
    <w:rsid w:val="00DD21CA"/>
    <w:rsid w:val="00DE3D5C"/>
    <w:rsid w:val="00DE511E"/>
    <w:rsid w:val="00E05835"/>
    <w:rsid w:val="00E05FFB"/>
    <w:rsid w:val="00E11ED1"/>
    <w:rsid w:val="00E13321"/>
    <w:rsid w:val="00E16D08"/>
    <w:rsid w:val="00E17029"/>
    <w:rsid w:val="00E2150D"/>
    <w:rsid w:val="00E22535"/>
    <w:rsid w:val="00E24840"/>
    <w:rsid w:val="00E2641E"/>
    <w:rsid w:val="00E310A3"/>
    <w:rsid w:val="00E33485"/>
    <w:rsid w:val="00E33839"/>
    <w:rsid w:val="00E44B23"/>
    <w:rsid w:val="00E4525B"/>
    <w:rsid w:val="00E54A74"/>
    <w:rsid w:val="00E644F2"/>
    <w:rsid w:val="00E64755"/>
    <w:rsid w:val="00E71CF5"/>
    <w:rsid w:val="00E8332B"/>
    <w:rsid w:val="00E84C75"/>
    <w:rsid w:val="00E855F2"/>
    <w:rsid w:val="00E920AD"/>
    <w:rsid w:val="00E94721"/>
    <w:rsid w:val="00EA3AF5"/>
    <w:rsid w:val="00EA67C1"/>
    <w:rsid w:val="00EA75A8"/>
    <w:rsid w:val="00EB1F0B"/>
    <w:rsid w:val="00EB2AF6"/>
    <w:rsid w:val="00EB6C90"/>
    <w:rsid w:val="00EC0037"/>
    <w:rsid w:val="00EC27A3"/>
    <w:rsid w:val="00EC42E1"/>
    <w:rsid w:val="00EC4C25"/>
    <w:rsid w:val="00EC5EDC"/>
    <w:rsid w:val="00ED4B97"/>
    <w:rsid w:val="00ED5FC0"/>
    <w:rsid w:val="00EE5AD7"/>
    <w:rsid w:val="00EF0F6C"/>
    <w:rsid w:val="00F02B10"/>
    <w:rsid w:val="00F119E4"/>
    <w:rsid w:val="00F15386"/>
    <w:rsid w:val="00F16C7A"/>
    <w:rsid w:val="00F17B6A"/>
    <w:rsid w:val="00F20DD1"/>
    <w:rsid w:val="00F25F3C"/>
    <w:rsid w:val="00F269C5"/>
    <w:rsid w:val="00F26CDC"/>
    <w:rsid w:val="00F3033D"/>
    <w:rsid w:val="00F3127E"/>
    <w:rsid w:val="00F314FF"/>
    <w:rsid w:val="00F34761"/>
    <w:rsid w:val="00F367B8"/>
    <w:rsid w:val="00F40652"/>
    <w:rsid w:val="00F43A27"/>
    <w:rsid w:val="00F45748"/>
    <w:rsid w:val="00F52ADF"/>
    <w:rsid w:val="00F52BD3"/>
    <w:rsid w:val="00F62105"/>
    <w:rsid w:val="00F62832"/>
    <w:rsid w:val="00F714BD"/>
    <w:rsid w:val="00F7253F"/>
    <w:rsid w:val="00F761FC"/>
    <w:rsid w:val="00F82F5E"/>
    <w:rsid w:val="00F901B3"/>
    <w:rsid w:val="00F90303"/>
    <w:rsid w:val="00FA15B8"/>
    <w:rsid w:val="00FA453C"/>
    <w:rsid w:val="00FA60F0"/>
    <w:rsid w:val="00FB72A2"/>
    <w:rsid w:val="00FC3A3B"/>
    <w:rsid w:val="00FC40CA"/>
    <w:rsid w:val="00FC442B"/>
    <w:rsid w:val="00FC6F58"/>
    <w:rsid w:val="00FD233E"/>
    <w:rsid w:val="00FD26C5"/>
    <w:rsid w:val="00FE3F69"/>
    <w:rsid w:val="00FE69C6"/>
    <w:rsid w:val="00FF18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1A8657"/>
  <w14:defaultImageDpi w14:val="300"/>
  <w15:chartTrackingRefBased/>
  <w15:docId w15:val="{1965D5ED-51D2-B04F-A28A-2CA0A216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1CA"/>
    <w:rPr>
      <w:sz w:val="24"/>
      <w:szCs w:val="24"/>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jc w:val="righ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u w:val="single"/>
    </w:rPr>
  </w:style>
  <w:style w:type="paragraph" w:styleId="Subtitle">
    <w:name w:val="Subtitle"/>
    <w:basedOn w:val="Normal"/>
    <w:qFormat/>
    <w:rPr>
      <w:b/>
      <w:bCs/>
      <w:sz w:val="28"/>
      <w:u w:val="single"/>
    </w:rPr>
  </w:style>
  <w:style w:type="paragraph" w:styleId="BlockText">
    <w:name w:val="Block Text"/>
    <w:basedOn w:val="Normal"/>
    <w:semiHidden/>
    <w:pPr>
      <w:ind w:left="900" w:right="1260" w:hanging="900"/>
    </w:pPr>
  </w:style>
  <w:style w:type="paragraph" w:styleId="Header">
    <w:name w:val="header"/>
    <w:basedOn w:val="Normal"/>
    <w:link w:val="HeaderChar"/>
    <w:uiPriority w:val="99"/>
    <w:unhideWhenUsed/>
    <w:rsid w:val="00E920AD"/>
    <w:pPr>
      <w:tabs>
        <w:tab w:val="center" w:pos="4320"/>
        <w:tab w:val="right" w:pos="8640"/>
      </w:tabs>
    </w:pPr>
  </w:style>
  <w:style w:type="character" w:customStyle="1" w:styleId="HeaderChar">
    <w:name w:val="Header Char"/>
    <w:link w:val="Header"/>
    <w:uiPriority w:val="99"/>
    <w:rsid w:val="00E920AD"/>
    <w:rPr>
      <w:noProof/>
      <w:sz w:val="24"/>
      <w:szCs w:val="24"/>
    </w:rPr>
  </w:style>
  <w:style w:type="paragraph" w:styleId="Footer">
    <w:name w:val="footer"/>
    <w:basedOn w:val="Normal"/>
    <w:link w:val="FooterChar"/>
    <w:uiPriority w:val="99"/>
    <w:unhideWhenUsed/>
    <w:rsid w:val="00E920AD"/>
    <w:pPr>
      <w:tabs>
        <w:tab w:val="center" w:pos="4320"/>
        <w:tab w:val="right" w:pos="8640"/>
      </w:tabs>
    </w:pPr>
  </w:style>
  <w:style w:type="character" w:customStyle="1" w:styleId="FooterChar">
    <w:name w:val="Footer Char"/>
    <w:link w:val="Footer"/>
    <w:uiPriority w:val="99"/>
    <w:rsid w:val="00E920AD"/>
    <w:rPr>
      <w:noProof/>
      <w:sz w:val="24"/>
      <w:szCs w:val="24"/>
    </w:rPr>
  </w:style>
  <w:style w:type="character" w:styleId="PageNumber">
    <w:name w:val="page number"/>
    <w:uiPriority w:val="99"/>
    <w:semiHidden/>
    <w:unhideWhenUsed/>
    <w:rsid w:val="00E920AD"/>
  </w:style>
  <w:style w:type="paragraph" w:styleId="ListParagraph">
    <w:name w:val="List Paragraph"/>
    <w:basedOn w:val="Normal"/>
    <w:uiPriority w:val="34"/>
    <w:qFormat/>
    <w:rsid w:val="00BA30AC"/>
    <w:pPr>
      <w:ind w:left="720"/>
    </w:pPr>
  </w:style>
  <w:style w:type="table" w:styleId="TableGrid">
    <w:name w:val="Table Grid"/>
    <w:basedOn w:val="TableNormal"/>
    <w:uiPriority w:val="59"/>
    <w:rsid w:val="0020501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3DD2"/>
    <w:pPr>
      <w:spacing w:before="100" w:beforeAutospacing="1" w:after="100" w:afterAutospacing="1"/>
    </w:pPr>
  </w:style>
  <w:style w:type="character" w:styleId="Hyperlink">
    <w:name w:val="Hyperlink"/>
    <w:uiPriority w:val="99"/>
    <w:unhideWhenUsed/>
    <w:rsid w:val="00B6608A"/>
    <w:rPr>
      <w:color w:val="0563C1"/>
      <w:u w:val="single"/>
    </w:rPr>
  </w:style>
  <w:style w:type="character" w:styleId="UnresolvedMention">
    <w:name w:val="Unresolved Mention"/>
    <w:uiPriority w:val="99"/>
    <w:semiHidden/>
    <w:unhideWhenUsed/>
    <w:rsid w:val="0056579C"/>
    <w:rPr>
      <w:color w:val="605E5C"/>
      <w:shd w:val="clear" w:color="auto" w:fill="E1DFDD"/>
    </w:rPr>
  </w:style>
  <w:style w:type="character" w:styleId="FollowedHyperlink">
    <w:name w:val="FollowedHyperlink"/>
    <w:uiPriority w:val="99"/>
    <w:semiHidden/>
    <w:unhideWhenUsed/>
    <w:rsid w:val="0068570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89">
      <w:bodyDiv w:val="1"/>
      <w:marLeft w:val="0"/>
      <w:marRight w:val="0"/>
      <w:marTop w:val="0"/>
      <w:marBottom w:val="0"/>
      <w:divBdr>
        <w:top w:val="none" w:sz="0" w:space="0" w:color="auto"/>
        <w:left w:val="none" w:sz="0" w:space="0" w:color="auto"/>
        <w:bottom w:val="none" w:sz="0" w:space="0" w:color="auto"/>
        <w:right w:val="none" w:sz="0" w:space="0" w:color="auto"/>
      </w:divBdr>
    </w:div>
    <w:div w:id="176043912">
      <w:bodyDiv w:val="1"/>
      <w:marLeft w:val="0"/>
      <w:marRight w:val="0"/>
      <w:marTop w:val="0"/>
      <w:marBottom w:val="0"/>
      <w:divBdr>
        <w:top w:val="none" w:sz="0" w:space="0" w:color="auto"/>
        <w:left w:val="none" w:sz="0" w:space="0" w:color="auto"/>
        <w:bottom w:val="none" w:sz="0" w:space="0" w:color="auto"/>
        <w:right w:val="none" w:sz="0" w:space="0" w:color="auto"/>
      </w:divBdr>
    </w:div>
    <w:div w:id="183176080">
      <w:bodyDiv w:val="1"/>
      <w:marLeft w:val="0"/>
      <w:marRight w:val="0"/>
      <w:marTop w:val="0"/>
      <w:marBottom w:val="0"/>
      <w:divBdr>
        <w:top w:val="none" w:sz="0" w:space="0" w:color="auto"/>
        <w:left w:val="none" w:sz="0" w:space="0" w:color="auto"/>
        <w:bottom w:val="none" w:sz="0" w:space="0" w:color="auto"/>
        <w:right w:val="none" w:sz="0" w:space="0" w:color="auto"/>
      </w:divBdr>
      <w:divsChild>
        <w:div w:id="1412048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3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1835">
      <w:bodyDiv w:val="1"/>
      <w:marLeft w:val="0"/>
      <w:marRight w:val="0"/>
      <w:marTop w:val="0"/>
      <w:marBottom w:val="0"/>
      <w:divBdr>
        <w:top w:val="none" w:sz="0" w:space="0" w:color="auto"/>
        <w:left w:val="none" w:sz="0" w:space="0" w:color="auto"/>
        <w:bottom w:val="none" w:sz="0" w:space="0" w:color="auto"/>
        <w:right w:val="none" w:sz="0" w:space="0" w:color="auto"/>
      </w:divBdr>
    </w:div>
    <w:div w:id="328363793">
      <w:bodyDiv w:val="1"/>
      <w:marLeft w:val="0"/>
      <w:marRight w:val="0"/>
      <w:marTop w:val="0"/>
      <w:marBottom w:val="0"/>
      <w:divBdr>
        <w:top w:val="none" w:sz="0" w:space="0" w:color="auto"/>
        <w:left w:val="none" w:sz="0" w:space="0" w:color="auto"/>
        <w:bottom w:val="none" w:sz="0" w:space="0" w:color="auto"/>
        <w:right w:val="none" w:sz="0" w:space="0" w:color="auto"/>
      </w:divBdr>
    </w:div>
    <w:div w:id="344602442">
      <w:bodyDiv w:val="1"/>
      <w:marLeft w:val="0"/>
      <w:marRight w:val="0"/>
      <w:marTop w:val="0"/>
      <w:marBottom w:val="0"/>
      <w:divBdr>
        <w:top w:val="none" w:sz="0" w:space="0" w:color="auto"/>
        <w:left w:val="none" w:sz="0" w:space="0" w:color="auto"/>
        <w:bottom w:val="none" w:sz="0" w:space="0" w:color="auto"/>
        <w:right w:val="none" w:sz="0" w:space="0" w:color="auto"/>
      </w:divBdr>
      <w:divsChild>
        <w:div w:id="1862040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883217">
              <w:marLeft w:val="0"/>
              <w:marRight w:val="0"/>
              <w:marTop w:val="0"/>
              <w:marBottom w:val="0"/>
              <w:divBdr>
                <w:top w:val="none" w:sz="0" w:space="0" w:color="auto"/>
                <w:left w:val="none" w:sz="0" w:space="0" w:color="auto"/>
                <w:bottom w:val="none" w:sz="0" w:space="0" w:color="auto"/>
                <w:right w:val="none" w:sz="0" w:space="0" w:color="auto"/>
              </w:divBdr>
              <w:divsChild>
                <w:div w:id="1469783785">
                  <w:marLeft w:val="0"/>
                  <w:marRight w:val="0"/>
                  <w:marTop w:val="0"/>
                  <w:marBottom w:val="0"/>
                  <w:divBdr>
                    <w:top w:val="none" w:sz="0" w:space="0" w:color="auto"/>
                    <w:left w:val="none" w:sz="0" w:space="0" w:color="auto"/>
                    <w:bottom w:val="none" w:sz="0" w:space="0" w:color="auto"/>
                    <w:right w:val="none" w:sz="0" w:space="0" w:color="auto"/>
                  </w:divBdr>
                  <w:divsChild>
                    <w:div w:id="2086023981">
                      <w:marLeft w:val="0"/>
                      <w:marRight w:val="0"/>
                      <w:marTop w:val="0"/>
                      <w:marBottom w:val="0"/>
                      <w:divBdr>
                        <w:top w:val="none" w:sz="0" w:space="0" w:color="auto"/>
                        <w:left w:val="none" w:sz="0" w:space="0" w:color="auto"/>
                        <w:bottom w:val="none" w:sz="0" w:space="0" w:color="auto"/>
                        <w:right w:val="none" w:sz="0" w:space="0" w:color="auto"/>
                      </w:divBdr>
                    </w:div>
                    <w:div w:id="14637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02125">
      <w:bodyDiv w:val="1"/>
      <w:marLeft w:val="0"/>
      <w:marRight w:val="0"/>
      <w:marTop w:val="0"/>
      <w:marBottom w:val="0"/>
      <w:divBdr>
        <w:top w:val="none" w:sz="0" w:space="0" w:color="auto"/>
        <w:left w:val="none" w:sz="0" w:space="0" w:color="auto"/>
        <w:bottom w:val="none" w:sz="0" w:space="0" w:color="auto"/>
        <w:right w:val="none" w:sz="0" w:space="0" w:color="auto"/>
      </w:divBdr>
    </w:div>
    <w:div w:id="568149575">
      <w:bodyDiv w:val="1"/>
      <w:marLeft w:val="0"/>
      <w:marRight w:val="0"/>
      <w:marTop w:val="0"/>
      <w:marBottom w:val="0"/>
      <w:divBdr>
        <w:top w:val="none" w:sz="0" w:space="0" w:color="auto"/>
        <w:left w:val="none" w:sz="0" w:space="0" w:color="auto"/>
        <w:bottom w:val="none" w:sz="0" w:space="0" w:color="auto"/>
        <w:right w:val="none" w:sz="0" w:space="0" w:color="auto"/>
      </w:divBdr>
      <w:divsChild>
        <w:div w:id="1354192075">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2148932">
              <w:marLeft w:val="0"/>
              <w:marRight w:val="0"/>
              <w:marTop w:val="0"/>
              <w:marBottom w:val="0"/>
              <w:divBdr>
                <w:top w:val="none" w:sz="0" w:space="0" w:color="auto"/>
                <w:left w:val="none" w:sz="0" w:space="0" w:color="auto"/>
                <w:bottom w:val="none" w:sz="0" w:space="0" w:color="auto"/>
                <w:right w:val="none" w:sz="0" w:space="0" w:color="auto"/>
              </w:divBdr>
              <w:divsChild>
                <w:div w:id="13889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4497">
      <w:bodyDiv w:val="1"/>
      <w:marLeft w:val="0"/>
      <w:marRight w:val="0"/>
      <w:marTop w:val="0"/>
      <w:marBottom w:val="0"/>
      <w:divBdr>
        <w:top w:val="none" w:sz="0" w:space="0" w:color="auto"/>
        <w:left w:val="none" w:sz="0" w:space="0" w:color="auto"/>
        <w:bottom w:val="none" w:sz="0" w:space="0" w:color="auto"/>
        <w:right w:val="none" w:sz="0" w:space="0" w:color="auto"/>
      </w:divBdr>
    </w:div>
    <w:div w:id="649792577">
      <w:bodyDiv w:val="1"/>
      <w:marLeft w:val="0"/>
      <w:marRight w:val="0"/>
      <w:marTop w:val="0"/>
      <w:marBottom w:val="0"/>
      <w:divBdr>
        <w:top w:val="none" w:sz="0" w:space="0" w:color="auto"/>
        <w:left w:val="none" w:sz="0" w:space="0" w:color="auto"/>
        <w:bottom w:val="none" w:sz="0" w:space="0" w:color="auto"/>
        <w:right w:val="none" w:sz="0" w:space="0" w:color="auto"/>
      </w:divBdr>
    </w:div>
    <w:div w:id="695036429">
      <w:bodyDiv w:val="1"/>
      <w:marLeft w:val="0"/>
      <w:marRight w:val="0"/>
      <w:marTop w:val="0"/>
      <w:marBottom w:val="0"/>
      <w:divBdr>
        <w:top w:val="none" w:sz="0" w:space="0" w:color="auto"/>
        <w:left w:val="none" w:sz="0" w:space="0" w:color="auto"/>
        <w:bottom w:val="none" w:sz="0" w:space="0" w:color="auto"/>
        <w:right w:val="none" w:sz="0" w:space="0" w:color="auto"/>
      </w:divBdr>
    </w:div>
    <w:div w:id="916792115">
      <w:bodyDiv w:val="1"/>
      <w:marLeft w:val="0"/>
      <w:marRight w:val="0"/>
      <w:marTop w:val="0"/>
      <w:marBottom w:val="0"/>
      <w:divBdr>
        <w:top w:val="none" w:sz="0" w:space="0" w:color="auto"/>
        <w:left w:val="none" w:sz="0" w:space="0" w:color="auto"/>
        <w:bottom w:val="none" w:sz="0" w:space="0" w:color="auto"/>
        <w:right w:val="none" w:sz="0" w:space="0" w:color="auto"/>
      </w:divBdr>
      <w:divsChild>
        <w:div w:id="1574007053">
          <w:marLeft w:val="0"/>
          <w:marRight w:val="0"/>
          <w:marTop w:val="0"/>
          <w:marBottom w:val="0"/>
          <w:divBdr>
            <w:top w:val="none" w:sz="0" w:space="0" w:color="auto"/>
            <w:left w:val="none" w:sz="0" w:space="0" w:color="auto"/>
            <w:bottom w:val="none" w:sz="0" w:space="0" w:color="auto"/>
            <w:right w:val="none" w:sz="0" w:space="0" w:color="auto"/>
          </w:divBdr>
          <w:divsChild>
            <w:div w:id="1793667842">
              <w:marLeft w:val="0"/>
              <w:marRight w:val="0"/>
              <w:marTop w:val="0"/>
              <w:marBottom w:val="0"/>
              <w:divBdr>
                <w:top w:val="none" w:sz="0" w:space="0" w:color="auto"/>
                <w:left w:val="none" w:sz="0" w:space="0" w:color="auto"/>
                <w:bottom w:val="none" w:sz="0" w:space="0" w:color="auto"/>
                <w:right w:val="none" w:sz="0" w:space="0" w:color="auto"/>
              </w:divBdr>
              <w:divsChild>
                <w:div w:id="106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7451">
      <w:bodyDiv w:val="1"/>
      <w:marLeft w:val="0"/>
      <w:marRight w:val="0"/>
      <w:marTop w:val="0"/>
      <w:marBottom w:val="0"/>
      <w:divBdr>
        <w:top w:val="none" w:sz="0" w:space="0" w:color="auto"/>
        <w:left w:val="none" w:sz="0" w:space="0" w:color="auto"/>
        <w:bottom w:val="none" w:sz="0" w:space="0" w:color="auto"/>
        <w:right w:val="none" w:sz="0" w:space="0" w:color="auto"/>
      </w:divBdr>
    </w:div>
    <w:div w:id="1441341430">
      <w:bodyDiv w:val="1"/>
      <w:marLeft w:val="0"/>
      <w:marRight w:val="0"/>
      <w:marTop w:val="0"/>
      <w:marBottom w:val="0"/>
      <w:divBdr>
        <w:top w:val="none" w:sz="0" w:space="0" w:color="auto"/>
        <w:left w:val="none" w:sz="0" w:space="0" w:color="auto"/>
        <w:bottom w:val="none" w:sz="0" w:space="0" w:color="auto"/>
        <w:right w:val="none" w:sz="0" w:space="0" w:color="auto"/>
      </w:divBdr>
    </w:div>
    <w:div w:id="1488589221">
      <w:bodyDiv w:val="1"/>
      <w:marLeft w:val="0"/>
      <w:marRight w:val="0"/>
      <w:marTop w:val="0"/>
      <w:marBottom w:val="0"/>
      <w:divBdr>
        <w:top w:val="none" w:sz="0" w:space="0" w:color="auto"/>
        <w:left w:val="none" w:sz="0" w:space="0" w:color="auto"/>
        <w:bottom w:val="none" w:sz="0" w:space="0" w:color="auto"/>
        <w:right w:val="none" w:sz="0" w:space="0" w:color="auto"/>
      </w:divBdr>
    </w:div>
    <w:div w:id="1507983502">
      <w:bodyDiv w:val="1"/>
      <w:marLeft w:val="0"/>
      <w:marRight w:val="0"/>
      <w:marTop w:val="0"/>
      <w:marBottom w:val="0"/>
      <w:divBdr>
        <w:top w:val="none" w:sz="0" w:space="0" w:color="auto"/>
        <w:left w:val="none" w:sz="0" w:space="0" w:color="auto"/>
        <w:bottom w:val="none" w:sz="0" w:space="0" w:color="auto"/>
        <w:right w:val="none" w:sz="0" w:space="0" w:color="auto"/>
      </w:divBdr>
    </w:div>
    <w:div w:id="1560751160">
      <w:bodyDiv w:val="1"/>
      <w:marLeft w:val="0"/>
      <w:marRight w:val="0"/>
      <w:marTop w:val="0"/>
      <w:marBottom w:val="0"/>
      <w:divBdr>
        <w:top w:val="none" w:sz="0" w:space="0" w:color="auto"/>
        <w:left w:val="none" w:sz="0" w:space="0" w:color="auto"/>
        <w:bottom w:val="none" w:sz="0" w:space="0" w:color="auto"/>
        <w:right w:val="none" w:sz="0" w:space="0" w:color="auto"/>
      </w:divBdr>
    </w:div>
    <w:div w:id="1625186510">
      <w:bodyDiv w:val="1"/>
      <w:marLeft w:val="0"/>
      <w:marRight w:val="0"/>
      <w:marTop w:val="0"/>
      <w:marBottom w:val="0"/>
      <w:divBdr>
        <w:top w:val="none" w:sz="0" w:space="0" w:color="auto"/>
        <w:left w:val="none" w:sz="0" w:space="0" w:color="auto"/>
        <w:bottom w:val="none" w:sz="0" w:space="0" w:color="auto"/>
        <w:right w:val="none" w:sz="0" w:space="0" w:color="auto"/>
      </w:divBdr>
    </w:div>
    <w:div w:id="1748261344">
      <w:bodyDiv w:val="1"/>
      <w:marLeft w:val="0"/>
      <w:marRight w:val="0"/>
      <w:marTop w:val="0"/>
      <w:marBottom w:val="0"/>
      <w:divBdr>
        <w:top w:val="none" w:sz="0" w:space="0" w:color="auto"/>
        <w:left w:val="none" w:sz="0" w:space="0" w:color="auto"/>
        <w:bottom w:val="none" w:sz="0" w:space="0" w:color="auto"/>
        <w:right w:val="none" w:sz="0" w:space="0" w:color="auto"/>
      </w:divBdr>
      <w:divsChild>
        <w:div w:id="947396226">
          <w:marLeft w:val="0"/>
          <w:marRight w:val="0"/>
          <w:marTop w:val="0"/>
          <w:marBottom w:val="0"/>
          <w:divBdr>
            <w:top w:val="none" w:sz="0" w:space="0" w:color="auto"/>
            <w:left w:val="none" w:sz="0" w:space="0" w:color="auto"/>
            <w:bottom w:val="none" w:sz="0" w:space="0" w:color="auto"/>
            <w:right w:val="none" w:sz="0" w:space="0" w:color="auto"/>
          </w:divBdr>
          <w:divsChild>
            <w:div w:id="1051198783">
              <w:marLeft w:val="0"/>
              <w:marRight w:val="0"/>
              <w:marTop w:val="0"/>
              <w:marBottom w:val="0"/>
              <w:divBdr>
                <w:top w:val="none" w:sz="0" w:space="0" w:color="auto"/>
                <w:left w:val="none" w:sz="0" w:space="0" w:color="auto"/>
                <w:bottom w:val="none" w:sz="0" w:space="0" w:color="auto"/>
                <w:right w:val="none" w:sz="0" w:space="0" w:color="auto"/>
              </w:divBdr>
              <w:divsChild>
                <w:div w:id="1551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180535">
      <w:bodyDiv w:val="1"/>
      <w:marLeft w:val="0"/>
      <w:marRight w:val="0"/>
      <w:marTop w:val="0"/>
      <w:marBottom w:val="0"/>
      <w:divBdr>
        <w:top w:val="none" w:sz="0" w:space="0" w:color="auto"/>
        <w:left w:val="none" w:sz="0" w:space="0" w:color="auto"/>
        <w:bottom w:val="none" w:sz="0" w:space="0" w:color="auto"/>
        <w:right w:val="none" w:sz="0" w:space="0" w:color="auto"/>
      </w:divBdr>
      <w:divsChild>
        <w:div w:id="2140102748">
          <w:marLeft w:val="0"/>
          <w:marRight w:val="0"/>
          <w:marTop w:val="0"/>
          <w:marBottom w:val="0"/>
          <w:divBdr>
            <w:top w:val="none" w:sz="0" w:space="0" w:color="auto"/>
            <w:left w:val="none" w:sz="0" w:space="0" w:color="auto"/>
            <w:bottom w:val="none" w:sz="0" w:space="0" w:color="auto"/>
            <w:right w:val="none" w:sz="0" w:space="0" w:color="auto"/>
          </w:divBdr>
          <w:divsChild>
            <w:div w:id="150802896">
              <w:marLeft w:val="0"/>
              <w:marRight w:val="0"/>
              <w:marTop w:val="0"/>
              <w:marBottom w:val="0"/>
              <w:divBdr>
                <w:top w:val="none" w:sz="0" w:space="0" w:color="auto"/>
                <w:left w:val="none" w:sz="0" w:space="0" w:color="auto"/>
                <w:bottom w:val="none" w:sz="0" w:space="0" w:color="auto"/>
                <w:right w:val="none" w:sz="0" w:space="0" w:color="auto"/>
              </w:divBdr>
              <w:divsChild>
                <w:div w:id="434133068">
                  <w:marLeft w:val="0"/>
                  <w:marRight w:val="0"/>
                  <w:marTop w:val="0"/>
                  <w:marBottom w:val="0"/>
                  <w:divBdr>
                    <w:top w:val="none" w:sz="0" w:space="0" w:color="auto"/>
                    <w:left w:val="none" w:sz="0" w:space="0" w:color="auto"/>
                    <w:bottom w:val="none" w:sz="0" w:space="0" w:color="auto"/>
                    <w:right w:val="none" w:sz="0" w:space="0" w:color="auto"/>
                  </w:divBdr>
                </w:div>
              </w:divsChild>
            </w:div>
            <w:div w:id="1641304753">
              <w:marLeft w:val="0"/>
              <w:marRight w:val="0"/>
              <w:marTop w:val="0"/>
              <w:marBottom w:val="0"/>
              <w:divBdr>
                <w:top w:val="none" w:sz="0" w:space="0" w:color="auto"/>
                <w:left w:val="none" w:sz="0" w:space="0" w:color="auto"/>
                <w:bottom w:val="none" w:sz="0" w:space="0" w:color="auto"/>
                <w:right w:val="none" w:sz="0" w:space="0" w:color="auto"/>
              </w:divBdr>
              <w:divsChild>
                <w:div w:id="16724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78773">
          <w:marLeft w:val="0"/>
          <w:marRight w:val="0"/>
          <w:marTop w:val="0"/>
          <w:marBottom w:val="0"/>
          <w:divBdr>
            <w:top w:val="none" w:sz="0" w:space="0" w:color="auto"/>
            <w:left w:val="none" w:sz="0" w:space="0" w:color="auto"/>
            <w:bottom w:val="none" w:sz="0" w:space="0" w:color="auto"/>
            <w:right w:val="none" w:sz="0" w:space="0" w:color="auto"/>
          </w:divBdr>
          <w:divsChild>
            <w:div w:id="1200898562">
              <w:marLeft w:val="0"/>
              <w:marRight w:val="0"/>
              <w:marTop w:val="0"/>
              <w:marBottom w:val="0"/>
              <w:divBdr>
                <w:top w:val="none" w:sz="0" w:space="0" w:color="auto"/>
                <w:left w:val="none" w:sz="0" w:space="0" w:color="auto"/>
                <w:bottom w:val="none" w:sz="0" w:space="0" w:color="auto"/>
                <w:right w:val="none" w:sz="0" w:space="0" w:color="auto"/>
              </w:divBdr>
              <w:divsChild>
                <w:div w:id="649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97230">
      <w:bodyDiv w:val="1"/>
      <w:marLeft w:val="0"/>
      <w:marRight w:val="0"/>
      <w:marTop w:val="0"/>
      <w:marBottom w:val="0"/>
      <w:divBdr>
        <w:top w:val="none" w:sz="0" w:space="0" w:color="auto"/>
        <w:left w:val="none" w:sz="0" w:space="0" w:color="auto"/>
        <w:bottom w:val="none" w:sz="0" w:space="0" w:color="auto"/>
        <w:right w:val="none" w:sz="0" w:space="0" w:color="auto"/>
      </w:divBdr>
      <w:divsChild>
        <w:div w:id="46230922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965842813">
              <w:marLeft w:val="0"/>
              <w:marRight w:val="0"/>
              <w:marTop w:val="0"/>
              <w:marBottom w:val="0"/>
              <w:divBdr>
                <w:top w:val="none" w:sz="0" w:space="0" w:color="auto"/>
                <w:left w:val="none" w:sz="0" w:space="0" w:color="auto"/>
                <w:bottom w:val="none" w:sz="0" w:space="0" w:color="auto"/>
                <w:right w:val="none" w:sz="0" w:space="0" w:color="auto"/>
              </w:divBdr>
              <w:divsChild>
                <w:div w:id="627248228">
                  <w:marLeft w:val="0"/>
                  <w:marRight w:val="0"/>
                  <w:marTop w:val="0"/>
                  <w:marBottom w:val="0"/>
                  <w:divBdr>
                    <w:top w:val="none" w:sz="0" w:space="0" w:color="auto"/>
                    <w:left w:val="none" w:sz="0" w:space="0" w:color="auto"/>
                    <w:bottom w:val="none" w:sz="0" w:space="0" w:color="auto"/>
                    <w:right w:val="none" w:sz="0" w:space="0" w:color="auto"/>
                  </w:divBdr>
                  <w:divsChild>
                    <w:div w:id="575362742">
                      <w:marLeft w:val="0"/>
                      <w:marRight w:val="0"/>
                      <w:marTop w:val="0"/>
                      <w:marBottom w:val="0"/>
                      <w:divBdr>
                        <w:top w:val="none" w:sz="0" w:space="0" w:color="auto"/>
                        <w:left w:val="none" w:sz="0" w:space="0" w:color="auto"/>
                        <w:bottom w:val="none" w:sz="0" w:space="0" w:color="auto"/>
                        <w:right w:val="none" w:sz="0" w:space="0" w:color="auto"/>
                      </w:divBdr>
                      <w:divsChild>
                        <w:div w:id="1194735617">
                          <w:marLeft w:val="0"/>
                          <w:marRight w:val="0"/>
                          <w:marTop w:val="0"/>
                          <w:marBottom w:val="0"/>
                          <w:divBdr>
                            <w:top w:val="none" w:sz="0" w:space="0" w:color="auto"/>
                            <w:left w:val="none" w:sz="0" w:space="0" w:color="auto"/>
                            <w:bottom w:val="none" w:sz="0" w:space="0" w:color="auto"/>
                            <w:right w:val="none" w:sz="0" w:space="0" w:color="auto"/>
                          </w:divBdr>
                          <w:divsChild>
                            <w:div w:id="1406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125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olfordparishcouncil/Library/Group%20Containers/UBF8T346G9.Office/User%20Content.localized/Templates.localized/HPC%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HPC Meeting Agenda.dotx</Template>
  <TotalTime>47</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CASUAL VACANCIES</vt:lpstr>
    </vt:vector>
  </TitlesOfParts>
  <Company>West Somerset District Council</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VACANCIES</dc:title>
  <dc:subject/>
  <dc:creator>Hema Stanley</dc:creator>
  <cp:keywords/>
  <dc:description/>
  <cp:lastModifiedBy>Hema Stanley</cp:lastModifiedBy>
  <cp:revision>14</cp:revision>
  <cp:lastPrinted>2023-10-07T19:23:00Z</cp:lastPrinted>
  <dcterms:created xsi:type="dcterms:W3CDTF">2024-02-12T20:23:00Z</dcterms:created>
  <dcterms:modified xsi:type="dcterms:W3CDTF">2024-02-12T21:25:00Z</dcterms:modified>
</cp:coreProperties>
</file>