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5EED" w14:textId="47B55B81" w:rsidR="00114C35" w:rsidRPr="00114C35" w:rsidRDefault="00114C35" w:rsidP="00114C35">
      <w:pPr>
        <w:pStyle w:val="Title"/>
        <w:jc w:val="center"/>
        <w:rPr>
          <w:b/>
          <w:bCs/>
        </w:rPr>
      </w:pPr>
      <w:r>
        <w:rPr>
          <w:b/>
          <w:bCs/>
        </w:rPr>
        <w:t>SALC AGM Report</w:t>
      </w:r>
    </w:p>
    <w:p w14:paraId="1D187234" w14:textId="77777777" w:rsidR="00114C35" w:rsidRDefault="00114C35" w:rsidP="00114C35">
      <w:pPr>
        <w:pStyle w:val="ListParagraph"/>
        <w:ind w:left="360"/>
      </w:pPr>
    </w:p>
    <w:p w14:paraId="279A09BD" w14:textId="3F82EF05" w:rsidR="00114C35" w:rsidRDefault="00114C35" w:rsidP="00114C35">
      <w:pPr>
        <w:pStyle w:val="ListParagraph"/>
        <w:ind w:left="360"/>
      </w:pPr>
      <w:r w:rsidRPr="002870BE">
        <w:rPr>
          <w:b/>
          <w:bCs/>
        </w:rPr>
        <w:t>SALC AGM</w:t>
      </w:r>
      <w:r>
        <w:t xml:space="preserve"> report on presentation by Bill </w:t>
      </w:r>
      <w:proofErr w:type="spellStart"/>
      <w:r>
        <w:t>Revans</w:t>
      </w:r>
      <w:proofErr w:type="spellEnd"/>
      <w:r>
        <w:t xml:space="preserve">, Leader Somerset Council on asset &amp; service devolution. </w:t>
      </w:r>
    </w:p>
    <w:p w14:paraId="5B745387" w14:textId="77777777" w:rsidR="00114C35" w:rsidRDefault="00114C35" w:rsidP="00114C35">
      <w:pPr>
        <w:pStyle w:val="ListParagraph"/>
        <w:ind w:left="360"/>
        <w:rPr>
          <w:b/>
          <w:bCs/>
        </w:rPr>
      </w:pPr>
    </w:p>
    <w:p w14:paraId="18B540E8" w14:textId="77777777" w:rsidR="00114C35" w:rsidRDefault="00114C35" w:rsidP="00114C35">
      <w:pPr>
        <w:pStyle w:val="ListParagraph"/>
        <w:ind w:left="360"/>
      </w:pPr>
      <w:r>
        <w:rPr>
          <w:b/>
          <w:bCs/>
        </w:rPr>
        <w:t>Background</w:t>
      </w:r>
    </w:p>
    <w:p w14:paraId="3B998BE7" w14:textId="77777777" w:rsidR="00114C35" w:rsidRDefault="00114C35" w:rsidP="00114C35">
      <w:pPr>
        <w:pStyle w:val="ListParagraph"/>
        <w:ind w:left="360"/>
        <w:rPr>
          <w:color w:val="000000"/>
          <w:sz w:val="24"/>
          <w:szCs w:val="24"/>
          <w:shd w:val="clear" w:color="auto" w:fill="FFFFFF"/>
        </w:rPr>
      </w:pPr>
      <w:r>
        <w:rPr>
          <w:color w:val="000000"/>
          <w:sz w:val="24"/>
          <w:szCs w:val="24"/>
          <w:shd w:val="clear" w:color="auto" w:fill="FFFFFF"/>
        </w:rPr>
        <w:t>Due to the inability of Somerset Council to mee</w:t>
      </w:r>
      <w:r>
        <w:rPr>
          <w:color w:val="000000"/>
          <w:sz w:val="24"/>
          <w:szCs w:val="24"/>
          <w:shd w:val="clear" w:color="auto" w:fill="FFFFFF"/>
        </w:rPr>
        <w:t>t</w:t>
      </w:r>
      <w:r>
        <w:rPr>
          <w:color w:val="000000"/>
          <w:sz w:val="24"/>
          <w:szCs w:val="24"/>
          <w:shd w:val="clear" w:color="auto" w:fill="FFFFFF"/>
        </w:rPr>
        <w:t xml:space="preserve"> its requirement to balance its budget it is likely that </w:t>
      </w:r>
      <w:proofErr w:type="gramStart"/>
      <w:r>
        <w:rPr>
          <w:color w:val="000000"/>
          <w:sz w:val="24"/>
          <w:szCs w:val="24"/>
          <w:shd w:val="clear" w:color="auto" w:fill="FFFFFF"/>
        </w:rPr>
        <w:t>a number of</w:t>
      </w:r>
      <w:proofErr w:type="gramEnd"/>
      <w:r>
        <w:rPr>
          <w:color w:val="000000"/>
          <w:sz w:val="24"/>
          <w:szCs w:val="24"/>
          <w:shd w:val="clear" w:color="auto" w:fill="FFFFFF"/>
        </w:rPr>
        <w:t xml:space="preserve"> non-mandatory services currently being provided by Somerset Council will be either withdrawn or reduced.  </w:t>
      </w:r>
    </w:p>
    <w:p w14:paraId="631CC3B3" w14:textId="77777777" w:rsidR="00114C35" w:rsidRDefault="00114C35" w:rsidP="00114C35">
      <w:pPr>
        <w:pStyle w:val="ListParagraph"/>
        <w:ind w:left="360"/>
        <w:rPr>
          <w:color w:val="000000"/>
          <w:sz w:val="24"/>
          <w:szCs w:val="24"/>
          <w:shd w:val="clear" w:color="auto" w:fill="FFFFFF"/>
        </w:rPr>
      </w:pPr>
    </w:p>
    <w:p w14:paraId="5F11C9E2" w14:textId="0C98F5DC" w:rsidR="00114C35" w:rsidRDefault="00114C35" w:rsidP="00114C35">
      <w:pPr>
        <w:pStyle w:val="ListParagraph"/>
        <w:ind w:left="360"/>
        <w:rPr>
          <w:color w:val="000000"/>
          <w:sz w:val="24"/>
          <w:szCs w:val="24"/>
          <w:shd w:val="clear" w:color="auto" w:fill="FFFFFF"/>
        </w:rPr>
      </w:pPr>
      <w:r>
        <w:rPr>
          <w:color w:val="000000"/>
          <w:sz w:val="24"/>
          <w:szCs w:val="24"/>
          <w:shd w:val="clear" w:color="auto" w:fill="FFFFFF"/>
        </w:rPr>
        <w:t xml:space="preserve">They have not yet published details. </w:t>
      </w:r>
    </w:p>
    <w:p w14:paraId="2C89035B" w14:textId="77777777" w:rsidR="00114C35" w:rsidRDefault="00114C35" w:rsidP="00114C35">
      <w:pPr>
        <w:pStyle w:val="ListParagraph"/>
        <w:ind w:left="360"/>
        <w:rPr>
          <w:color w:val="000000"/>
          <w:sz w:val="24"/>
          <w:szCs w:val="24"/>
          <w:shd w:val="clear" w:color="auto" w:fill="FFFFFF"/>
        </w:rPr>
      </w:pPr>
    </w:p>
    <w:p w14:paraId="713FBBBA" w14:textId="0EA02F5A" w:rsidR="00114C35" w:rsidRDefault="00114C35" w:rsidP="00114C35">
      <w:pPr>
        <w:pStyle w:val="ListParagraph"/>
        <w:ind w:left="360"/>
      </w:pPr>
      <w:r>
        <w:rPr>
          <w:color w:val="000000"/>
          <w:sz w:val="24"/>
          <w:szCs w:val="24"/>
          <w:shd w:val="clear" w:color="auto" w:fill="FFFFFF"/>
        </w:rPr>
        <w:t xml:space="preserve">Local Town or Parish councils will be able to acquire assets currently owned by Somerset Council, this also includes picking up any liabilities associated with those assets.  Luckily, this does not apply to Holford.  However, in respect of enhanced highway maintenance, a list of what this entails has not yet been published, parishes may wish to self-deliver </w:t>
      </w:r>
      <w:r>
        <w:t>through the appointment of their own contractors, or it may be feasible to use the Councils’ highways contractor. This entirely rests with the Parish depending on their own resources and priorities.</w:t>
      </w:r>
    </w:p>
    <w:p w14:paraId="7D6221FD" w14:textId="77777777" w:rsidR="00114C35" w:rsidRDefault="00114C35" w:rsidP="00114C35">
      <w:pPr>
        <w:pStyle w:val="ListParagraph"/>
        <w:ind w:left="360"/>
        <w:rPr>
          <w:color w:val="000000"/>
          <w:sz w:val="24"/>
          <w:szCs w:val="24"/>
          <w:shd w:val="clear" w:color="auto" w:fill="FFFFFF"/>
        </w:rPr>
      </w:pPr>
    </w:p>
    <w:p w14:paraId="38BEF49A" w14:textId="77777777" w:rsidR="00114C35" w:rsidRPr="00FC603E" w:rsidRDefault="00114C35" w:rsidP="00114C35">
      <w:pPr>
        <w:pStyle w:val="ListParagraph"/>
        <w:ind w:left="360"/>
        <w:rPr>
          <w:sz w:val="24"/>
          <w:szCs w:val="24"/>
        </w:rPr>
      </w:pPr>
      <w:r w:rsidRPr="00FC603E">
        <w:rPr>
          <w:color w:val="000000"/>
          <w:sz w:val="24"/>
          <w:szCs w:val="24"/>
          <w:shd w:val="clear" w:color="auto" w:fill="FFFFFF"/>
        </w:rPr>
        <w:t xml:space="preserve">Public consultation: A consultation on Somerset Council’s budget </w:t>
      </w:r>
      <w:r>
        <w:rPr>
          <w:color w:val="000000"/>
          <w:sz w:val="24"/>
          <w:szCs w:val="24"/>
          <w:shd w:val="clear" w:color="auto" w:fill="FFFFFF"/>
        </w:rPr>
        <w:t>has been launched and</w:t>
      </w:r>
      <w:r w:rsidRPr="00FC603E">
        <w:rPr>
          <w:color w:val="000000"/>
          <w:sz w:val="24"/>
          <w:szCs w:val="24"/>
          <w:shd w:val="clear" w:color="auto" w:fill="FFFFFF"/>
        </w:rPr>
        <w:t xml:space="preserve">  everyone is encouraged to have their say, </w:t>
      </w:r>
      <w:hyperlink r:id="rId5" w:tgtFrame="_blank" w:history="1">
        <w:r w:rsidRPr="00FC603E">
          <w:rPr>
            <w:rStyle w:val="Hyperlink"/>
            <w:rFonts w:cs="Arial"/>
            <w:b/>
            <w:bCs/>
            <w:color w:val="057677"/>
            <w:sz w:val="24"/>
            <w:szCs w:val="24"/>
            <w:u w:val="none"/>
            <w:shd w:val="clear" w:color="auto" w:fill="FFFFFF"/>
          </w:rPr>
          <w:t>public consultation on budget setting</w:t>
        </w:r>
      </w:hyperlink>
    </w:p>
    <w:p w14:paraId="7E2C975F" w14:textId="77777777" w:rsidR="00000000" w:rsidRDefault="00000000"/>
    <w:sectPr w:rsidR="006B301C" w:rsidSect="002246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6D0"/>
    <w:multiLevelType w:val="hybridMultilevel"/>
    <w:tmpl w:val="6E9CB2BC"/>
    <w:lvl w:ilvl="0" w:tplc="4FAAA266">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026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35"/>
    <w:rsid w:val="00114C35"/>
    <w:rsid w:val="001C1D76"/>
    <w:rsid w:val="002246E0"/>
    <w:rsid w:val="002978DF"/>
    <w:rsid w:val="00353F0D"/>
    <w:rsid w:val="00570F99"/>
    <w:rsid w:val="00A2581D"/>
    <w:rsid w:val="00AD5FEA"/>
    <w:rsid w:val="00B4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A3A28A"/>
  <w14:defaultImageDpi w14:val="32767"/>
  <w15:chartTrackingRefBased/>
  <w15:docId w15:val="{4FA3D6D5-8005-F248-9CE6-B442E58F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C35"/>
    <w:pPr>
      <w:spacing w:after="200" w:line="276" w:lineRule="auto"/>
      <w:ind w:left="720"/>
      <w:contextualSpacing/>
    </w:pPr>
    <w:rPr>
      <w:kern w:val="0"/>
      <w:sz w:val="22"/>
      <w:szCs w:val="22"/>
      <w14:ligatures w14:val="none"/>
    </w:rPr>
  </w:style>
  <w:style w:type="character" w:styleId="Hyperlink">
    <w:name w:val="Hyperlink"/>
    <w:basedOn w:val="DefaultParagraphFont"/>
    <w:uiPriority w:val="99"/>
    <w:semiHidden/>
    <w:unhideWhenUsed/>
    <w:rsid w:val="00114C35"/>
    <w:rPr>
      <w:color w:val="0000FF"/>
      <w:u w:val="single"/>
    </w:rPr>
  </w:style>
  <w:style w:type="paragraph" w:styleId="Title">
    <w:name w:val="Title"/>
    <w:basedOn w:val="Normal"/>
    <w:next w:val="Normal"/>
    <w:link w:val="TitleChar"/>
    <w:uiPriority w:val="10"/>
    <w:qFormat/>
    <w:rsid w:val="00114C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4C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mersetcouncil.citizenspace.com/comms/budget-consultation-2024-20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Stanley</dc:creator>
  <cp:keywords/>
  <dc:description/>
  <cp:lastModifiedBy>Hema Stanley</cp:lastModifiedBy>
  <cp:revision>1</cp:revision>
  <dcterms:created xsi:type="dcterms:W3CDTF">2024-01-02T22:16:00Z</dcterms:created>
  <dcterms:modified xsi:type="dcterms:W3CDTF">2024-01-02T22:21:00Z</dcterms:modified>
</cp:coreProperties>
</file>