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B57C" w14:textId="21D3FDCE" w:rsidR="00922990" w:rsidRDefault="00573141" w:rsidP="00F90E9C">
      <w:pPr>
        <w:pStyle w:val="Title"/>
      </w:pPr>
      <w:r>
        <w:t xml:space="preserve">HPC </w:t>
      </w:r>
      <w:r w:rsidR="00845FEA">
        <w:t>Community</w:t>
      </w:r>
      <w:r>
        <w:t xml:space="preserve"> Forum 19</w:t>
      </w:r>
      <w:r w:rsidRPr="00573141">
        <w:rPr>
          <w:vertAlign w:val="superscript"/>
        </w:rPr>
        <w:t>th</w:t>
      </w:r>
      <w:r>
        <w:t xml:space="preserve"> May 2022</w:t>
      </w:r>
    </w:p>
    <w:p w14:paraId="5CBC8068" w14:textId="7647DF3B" w:rsidR="00F90E9C" w:rsidRPr="00F90E9C" w:rsidRDefault="00F90E9C" w:rsidP="00F90E9C">
      <w:pPr>
        <w:pStyle w:val="Subtitle"/>
      </w:pPr>
      <w:r>
        <w:t>Stuart Moffatt</w:t>
      </w:r>
      <w:r w:rsidR="003E0FEA">
        <w:t>, Holford Parish Council</w:t>
      </w:r>
    </w:p>
    <w:p w14:paraId="1F230541" w14:textId="77777777" w:rsidR="00165E33" w:rsidRDefault="00165E33"/>
    <w:p w14:paraId="6B6DF14F" w14:textId="0503366D" w:rsidR="00573141" w:rsidRDefault="00165E33">
      <w:r>
        <w:t xml:space="preserve">Note: </w:t>
      </w:r>
      <w:r w:rsidR="00BE1B15">
        <w:t xml:space="preserve">If you have any comments or questions that you would like to </w:t>
      </w:r>
      <w:r w:rsidR="005B6BCF">
        <w:t xml:space="preserve">be </w:t>
      </w:r>
      <w:r w:rsidR="00BE1B15">
        <w:t>raise</w:t>
      </w:r>
      <w:r w:rsidR="005B6BCF">
        <w:t>d</w:t>
      </w:r>
      <w:r w:rsidR="00BE1B15">
        <w:t xml:space="preserve"> with </w:t>
      </w:r>
      <w:r w:rsidR="00894398">
        <w:t xml:space="preserve">EDF </w:t>
      </w:r>
      <w:r w:rsidR="003F168E">
        <w:t xml:space="preserve">then please contact Stuart Moffatt on </w:t>
      </w:r>
      <w:r w:rsidR="003B2452">
        <w:t>07739 159313.</w:t>
      </w:r>
    </w:p>
    <w:p w14:paraId="33A43420" w14:textId="77777777" w:rsidR="00165E33" w:rsidRDefault="00165E33"/>
    <w:p w14:paraId="7237BB17" w14:textId="308B342C" w:rsidR="00573141" w:rsidRDefault="00573141" w:rsidP="00F50A50">
      <w:pPr>
        <w:pStyle w:val="Heading1"/>
      </w:pPr>
      <w:r>
        <w:t>Highlights on Progress Update</w:t>
      </w:r>
    </w:p>
    <w:p w14:paraId="50F411FA" w14:textId="31B379DA" w:rsidR="00573141" w:rsidRDefault="00573141">
      <w:r>
        <w:t xml:space="preserve">Unit 1. The first dome was lifted out of Bunker 5 in March, enabling installation of ventilation and emergency sprinkler systems. The dome measures 13.8m high, 46.8m diameter and weighs 237 tonnes, was constructed from 26 steel </w:t>
      </w:r>
      <w:proofErr w:type="gramStart"/>
      <w:r>
        <w:t>panels</w:t>
      </w:r>
      <w:proofErr w:type="gramEnd"/>
      <w:r>
        <w:t xml:space="preserve"> and was lifted into place by Big Karl, </w:t>
      </w:r>
      <w:r w:rsidR="00073CCB">
        <w:t>the</w:t>
      </w:r>
      <w:r>
        <w:t xml:space="preserve"> big yellow cran</w:t>
      </w:r>
      <w:r w:rsidR="00073CCB">
        <w:t>e</w:t>
      </w:r>
      <w:r>
        <w:t xml:space="preserve">. </w:t>
      </w:r>
    </w:p>
    <w:p w14:paraId="1054A512" w14:textId="3006C9D2" w:rsidR="00573141" w:rsidRDefault="00573141">
      <w:r>
        <w:t xml:space="preserve">Tunnelling. The Beatrice tunnel boring machine completed its main drive for tunnel at the end of March. Both intake tunnels are now </w:t>
      </w:r>
      <w:r w:rsidR="007D2207">
        <w:t>bored,</w:t>
      </w:r>
      <w:r>
        <w:t xml:space="preserve"> and grouting work of the tunnel inner surfaces is ongoing. Beatrice, now retired, will rest in peace in situ underneath the Bristol Channel.</w:t>
      </w:r>
    </w:p>
    <w:p w14:paraId="596963DF" w14:textId="465AC522" w:rsidR="00573141" w:rsidRDefault="00573141">
      <w:r>
        <w:t>Unit</w:t>
      </w:r>
      <w:r w:rsidR="0098417E">
        <w:t xml:space="preserve"> </w:t>
      </w:r>
      <w:r>
        <w:t>2. One of the largest concrete pours has taken place on the Unit 2 turbine hall in early May. 3,880 m</w:t>
      </w:r>
      <w:r w:rsidRPr="00573141">
        <w:rPr>
          <w:vertAlign w:val="superscript"/>
        </w:rPr>
        <w:t>3</w:t>
      </w:r>
      <w:r>
        <w:t xml:space="preserve"> was </w:t>
      </w:r>
      <w:r w:rsidR="00FF32E0">
        <w:t>poured as part of the foundations for the Reactor 2 turbine hall which will support the retaining walls, steel superstructure and the turbine generator table</w:t>
      </w:r>
      <w:r w:rsidR="00663FDF">
        <w:t xml:space="preserve"> that will</w:t>
      </w:r>
      <w:r w:rsidR="00FF32E0">
        <w:t xml:space="preserve"> hous</w:t>
      </w:r>
      <w:r w:rsidR="00663FDF">
        <w:t>e</w:t>
      </w:r>
      <w:r w:rsidR="00FF32E0">
        <w:t xml:space="preserve"> the steam turbine and generator. </w:t>
      </w:r>
    </w:p>
    <w:p w14:paraId="394BAAD3" w14:textId="1C41F02C" w:rsidR="000F5620" w:rsidRDefault="000F5620">
      <w:r>
        <w:t xml:space="preserve">Energy Minister Greg Hands opened </w:t>
      </w:r>
      <w:r w:rsidR="007A0E41">
        <w:t xml:space="preserve">HPC’s new Simulator and Training building. Boasting commanding views over the </w:t>
      </w:r>
      <w:r w:rsidR="0058594D">
        <w:t xml:space="preserve">site, this permanent building features 2 full scope </w:t>
      </w:r>
      <w:r w:rsidR="006C02E8">
        <w:t>simulators and classrooms to train reactor operators and is already being made use of by pre-</w:t>
      </w:r>
      <w:r w:rsidR="00D862D4">
        <w:t xml:space="preserve">operations and </w:t>
      </w:r>
      <w:r w:rsidR="006C02E8">
        <w:t>commissioning teams</w:t>
      </w:r>
      <w:r w:rsidR="00D862D4">
        <w:t>.</w:t>
      </w:r>
    </w:p>
    <w:p w14:paraId="56796A9D" w14:textId="4686BC2D" w:rsidR="00FF32E0" w:rsidRDefault="00FF32E0">
      <w:proofErr w:type="spellStart"/>
      <w:r>
        <w:t>Combwich</w:t>
      </w:r>
      <w:proofErr w:type="spellEnd"/>
      <w:r>
        <w:t xml:space="preserve"> Wharf has started taking deliveries. Learning outcomes from this has led to further improvements to be made to increase flexibility (with regard</w:t>
      </w:r>
      <w:r w:rsidR="00F50A50">
        <w:t>s</w:t>
      </w:r>
      <w:r>
        <w:t xml:space="preserve"> </w:t>
      </w:r>
      <w:r w:rsidR="00F50A50">
        <w:t xml:space="preserve">to dependency on tide </w:t>
      </w:r>
      <w:r>
        <w:t xml:space="preserve">times) and efficiency. A </w:t>
      </w:r>
      <w:r w:rsidR="00F50A50">
        <w:t>“</w:t>
      </w:r>
      <w:r>
        <w:t>barge in barge</w:t>
      </w:r>
      <w:r w:rsidR="00F50A50">
        <w:t>”</w:t>
      </w:r>
      <w:r>
        <w:t xml:space="preserve"> delivery system was</w:t>
      </w:r>
      <w:r w:rsidR="00F50A50">
        <w:t xml:space="preserve"> considered and</w:t>
      </w:r>
      <w:r>
        <w:t xml:space="preserve"> rejected</w:t>
      </w:r>
      <w:r w:rsidR="00F50A50">
        <w:t xml:space="preserve">, leading to an alternative plan to install prefabricated concrete blocks in the wharf area. </w:t>
      </w:r>
    </w:p>
    <w:p w14:paraId="39EDE9F5" w14:textId="7E00DECC" w:rsidR="00F50A50" w:rsidRDefault="000F33E3" w:rsidP="00F50A50">
      <w:pPr>
        <w:pStyle w:val="Heading1"/>
      </w:pPr>
      <w:r>
        <w:t>Safety</w:t>
      </w:r>
    </w:p>
    <w:p w14:paraId="4E120024" w14:textId="0B900F25" w:rsidR="00F50A50" w:rsidRDefault="00F50A50">
      <w:r>
        <w:t xml:space="preserve">On 4 March, a scaffolder fell from approximately 5m height </w:t>
      </w:r>
      <w:r w:rsidR="002A11BE">
        <w:t xml:space="preserve">which was reported in the local press. </w:t>
      </w:r>
      <w:r w:rsidR="00527987">
        <w:t>Fortunately, this</w:t>
      </w:r>
      <w:r w:rsidR="00AC6979">
        <w:t xml:space="preserve"> </w:t>
      </w:r>
      <w:r w:rsidR="00DA5DF0">
        <w:t xml:space="preserve">worker </w:t>
      </w:r>
      <w:r w:rsidR="00144194">
        <w:t>miraculously suffered only minor injuries</w:t>
      </w:r>
      <w:r w:rsidR="006C12A4">
        <w:t xml:space="preserve"> and was back at work following a trip to hospital by the on-site emergency services. </w:t>
      </w:r>
      <w:r w:rsidR="00F44DF8">
        <w:t xml:space="preserve">Whilst this was not a nuclear incident, it was voluntarily reported to </w:t>
      </w:r>
      <w:r w:rsidR="002C1849">
        <w:t>the Office for Nuclear Regulation</w:t>
      </w:r>
      <w:r w:rsidR="00845BC6">
        <w:t xml:space="preserve"> (ONR). As a result of an ONR enquiry, </w:t>
      </w:r>
      <w:r w:rsidR="002A03CC">
        <w:t xml:space="preserve">shortfalls have been identified and processes improved across the industry to </w:t>
      </w:r>
      <w:r w:rsidR="006D2B4F">
        <w:t xml:space="preserve">avoid a repeat incident. </w:t>
      </w:r>
    </w:p>
    <w:p w14:paraId="36A11DE8" w14:textId="6487366B" w:rsidR="00565A09" w:rsidRDefault="00565A09" w:rsidP="00565A09">
      <w:pPr>
        <w:pStyle w:val="Heading1"/>
      </w:pPr>
      <w:r>
        <w:t>Discussion</w:t>
      </w:r>
      <w:r w:rsidR="008368C2">
        <w:t xml:space="preserve"> Highlights</w:t>
      </w:r>
    </w:p>
    <w:p w14:paraId="10002E6E" w14:textId="5C4F48EC" w:rsidR="006B2C17" w:rsidRDefault="00600D65">
      <w:r>
        <w:t xml:space="preserve">Thanks were made </w:t>
      </w:r>
      <w:r w:rsidR="008B64B1">
        <w:t xml:space="preserve">by the chairman </w:t>
      </w:r>
      <w:r>
        <w:t xml:space="preserve">to </w:t>
      </w:r>
      <w:proofErr w:type="spellStart"/>
      <w:r>
        <w:t>Erl</w:t>
      </w:r>
      <w:proofErr w:type="spellEnd"/>
      <w:r>
        <w:t xml:space="preserve"> </w:t>
      </w:r>
      <w:proofErr w:type="spellStart"/>
      <w:r>
        <w:t>Promgre</w:t>
      </w:r>
      <w:r w:rsidR="008B64B1">
        <w:t>n</w:t>
      </w:r>
      <w:proofErr w:type="spellEnd"/>
      <w:r>
        <w:t xml:space="preserve"> for his valuable contribution to the </w:t>
      </w:r>
      <w:r w:rsidR="00EA5BF2">
        <w:t xml:space="preserve">EDF </w:t>
      </w:r>
      <w:r w:rsidR="008B64B1">
        <w:t xml:space="preserve">forum over </w:t>
      </w:r>
      <w:r w:rsidR="006B2C17">
        <w:t xml:space="preserve">several years. </w:t>
      </w:r>
    </w:p>
    <w:p w14:paraId="68AD7F91" w14:textId="6D099CEA" w:rsidR="006B2C17" w:rsidRDefault="00552591">
      <w:r>
        <w:t xml:space="preserve">Light pollution. </w:t>
      </w:r>
      <w:r w:rsidR="009F475D">
        <w:t>Satellite images show that more light is emitted by HPC than Bristol Airport.</w:t>
      </w:r>
      <w:r w:rsidR="009D4058">
        <w:t xml:space="preserve"> EDF are </w:t>
      </w:r>
      <w:r w:rsidR="005917D9">
        <w:t xml:space="preserve">continuously trying to minimise light pollution and </w:t>
      </w:r>
      <w:r w:rsidR="00553A84">
        <w:t xml:space="preserve">aim to ensure that all lights are directed </w:t>
      </w:r>
      <w:r w:rsidR="00553A84">
        <w:lastRenderedPageBreak/>
        <w:t xml:space="preserve">downwards </w:t>
      </w:r>
      <w:r w:rsidR="00B4045A">
        <w:t>with the use of baffles and deflectors. There are occasionally instances where strong lights are pointed above the horizontal, for example by new contractors.</w:t>
      </w:r>
      <w:r w:rsidR="002D1C02">
        <w:t xml:space="preserve"> Any </w:t>
      </w:r>
      <w:r w:rsidR="00823819">
        <w:t xml:space="preserve">such occurrences should be reported to EDF </w:t>
      </w:r>
      <w:r w:rsidR="002C21EE">
        <w:t xml:space="preserve">so that they can address any new problems. </w:t>
      </w:r>
    </w:p>
    <w:p w14:paraId="24D5B0D9" w14:textId="18D6EC6E" w:rsidR="002C21EE" w:rsidRDefault="002C21EE">
      <w:r>
        <w:t xml:space="preserve">Two of the </w:t>
      </w:r>
      <w:r w:rsidR="00165E33">
        <w:t>world’s</w:t>
      </w:r>
      <w:r>
        <w:t xml:space="preserve"> largest </w:t>
      </w:r>
      <w:r w:rsidR="00E4122A">
        <w:t xml:space="preserve">floating cranes will be used in tandem to install the intake </w:t>
      </w:r>
      <w:r w:rsidR="00E8489D">
        <w:t xml:space="preserve">and outfall </w:t>
      </w:r>
      <w:r w:rsidR="00E4122A">
        <w:t xml:space="preserve">heads </w:t>
      </w:r>
      <w:r w:rsidR="008D6CD7">
        <w:t>that will</w:t>
      </w:r>
      <w:r w:rsidR="001D5069">
        <w:t xml:space="preserve"> connect with the </w:t>
      </w:r>
      <w:r w:rsidR="008D6CD7">
        <w:t xml:space="preserve">cooling water tunnels. </w:t>
      </w:r>
      <w:r w:rsidR="00582816">
        <w:t xml:space="preserve">Scheduled for later this summer, these large </w:t>
      </w:r>
      <w:r w:rsidR="00BA61CC">
        <w:t xml:space="preserve">floating cranes could be </w:t>
      </w:r>
      <w:r w:rsidR="00D27246">
        <w:t>worth</w:t>
      </w:r>
      <w:r w:rsidR="00BA61CC">
        <w:t xml:space="preserve"> looking out for. </w:t>
      </w:r>
    </w:p>
    <w:sectPr w:rsidR="002C2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1"/>
    <w:rsid w:val="00073CCB"/>
    <w:rsid w:val="000F33E3"/>
    <w:rsid w:val="000F5620"/>
    <w:rsid w:val="0013004D"/>
    <w:rsid w:val="00144194"/>
    <w:rsid w:val="00165E33"/>
    <w:rsid w:val="001D5069"/>
    <w:rsid w:val="002110BA"/>
    <w:rsid w:val="002508DA"/>
    <w:rsid w:val="00254F72"/>
    <w:rsid w:val="002A03CC"/>
    <w:rsid w:val="002A11BE"/>
    <w:rsid w:val="002C1849"/>
    <w:rsid w:val="002C21EE"/>
    <w:rsid w:val="002D1C02"/>
    <w:rsid w:val="003507D9"/>
    <w:rsid w:val="003B2452"/>
    <w:rsid w:val="003E0FEA"/>
    <w:rsid w:val="003F168E"/>
    <w:rsid w:val="00442D52"/>
    <w:rsid w:val="004B34FC"/>
    <w:rsid w:val="00527987"/>
    <w:rsid w:val="00552591"/>
    <w:rsid w:val="00553A84"/>
    <w:rsid w:val="00565A09"/>
    <w:rsid w:val="00573141"/>
    <w:rsid w:val="00582816"/>
    <w:rsid w:val="0058594D"/>
    <w:rsid w:val="005917D9"/>
    <w:rsid w:val="005B6BCF"/>
    <w:rsid w:val="00600D65"/>
    <w:rsid w:val="006373EF"/>
    <w:rsid w:val="00663FDF"/>
    <w:rsid w:val="0067000D"/>
    <w:rsid w:val="006B2C17"/>
    <w:rsid w:val="006C02E8"/>
    <w:rsid w:val="006C12A4"/>
    <w:rsid w:val="006C50C2"/>
    <w:rsid w:val="006D2B4F"/>
    <w:rsid w:val="0070207F"/>
    <w:rsid w:val="007A0E41"/>
    <w:rsid w:val="007D2207"/>
    <w:rsid w:val="00823819"/>
    <w:rsid w:val="00823F73"/>
    <w:rsid w:val="008368C2"/>
    <w:rsid w:val="00845BC6"/>
    <w:rsid w:val="00845FEA"/>
    <w:rsid w:val="00871797"/>
    <w:rsid w:val="00894398"/>
    <w:rsid w:val="008B64B1"/>
    <w:rsid w:val="008D6CD7"/>
    <w:rsid w:val="0098417E"/>
    <w:rsid w:val="0099654B"/>
    <w:rsid w:val="00997D6D"/>
    <w:rsid w:val="009D4058"/>
    <w:rsid w:val="009E2652"/>
    <w:rsid w:val="009F475D"/>
    <w:rsid w:val="00A36DC7"/>
    <w:rsid w:val="00AC6979"/>
    <w:rsid w:val="00AF631D"/>
    <w:rsid w:val="00B4045A"/>
    <w:rsid w:val="00BA61CC"/>
    <w:rsid w:val="00BE1B15"/>
    <w:rsid w:val="00C44F8D"/>
    <w:rsid w:val="00D27246"/>
    <w:rsid w:val="00D862D4"/>
    <w:rsid w:val="00DA5DF0"/>
    <w:rsid w:val="00E4122A"/>
    <w:rsid w:val="00E8489D"/>
    <w:rsid w:val="00EA5BF2"/>
    <w:rsid w:val="00F44DF8"/>
    <w:rsid w:val="00F50A50"/>
    <w:rsid w:val="00F90E9C"/>
    <w:rsid w:val="00FC787F"/>
    <w:rsid w:val="00FF13A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32C3"/>
  <w15:chartTrackingRefBased/>
  <w15:docId w15:val="{EFCB1D10-BA9D-4CB0-BB37-ED65EF4E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65A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90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E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0E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Moffatt</dc:creator>
  <cp:keywords/>
  <dc:description/>
  <cp:lastModifiedBy>Stuart Moffatt</cp:lastModifiedBy>
  <cp:revision>72</cp:revision>
  <dcterms:created xsi:type="dcterms:W3CDTF">2022-05-19T19:42:00Z</dcterms:created>
  <dcterms:modified xsi:type="dcterms:W3CDTF">2022-05-24T17:46:00Z</dcterms:modified>
</cp:coreProperties>
</file>